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B8F73" w14:textId="77777777" w:rsidR="00902C8E" w:rsidRDefault="0086134E">
      <w:pPr>
        <w:spacing w:after="148" w:line="259" w:lineRule="auto"/>
        <w:ind w:left="1247" w:right="-271" w:firstLine="0"/>
        <w:jc w:val="left"/>
      </w:pPr>
      <w:r>
        <w:rPr>
          <w:noProof/>
          <w:sz w:val="22"/>
        </w:rPr>
        <mc:AlternateContent>
          <mc:Choice Requires="wpg">
            <w:drawing>
              <wp:inline distT="0" distB="0" distL="0" distR="0" wp14:anchorId="1420F458" wp14:editId="4F4A984E">
                <wp:extent cx="5253990" cy="5297165"/>
                <wp:effectExtent l="0" t="0" r="0" b="0"/>
                <wp:docPr id="4827" name="Group 4827"/>
                <wp:cNvGraphicFramePr/>
                <a:graphic xmlns:a="http://schemas.openxmlformats.org/drawingml/2006/main">
                  <a:graphicData uri="http://schemas.microsoft.com/office/word/2010/wordprocessingGroup">
                    <wpg:wgp>
                      <wpg:cNvGrpSpPr/>
                      <wpg:grpSpPr>
                        <a:xfrm>
                          <a:off x="0" y="0"/>
                          <a:ext cx="5253990" cy="5297165"/>
                          <a:chOff x="0" y="0"/>
                          <a:chExt cx="5253990" cy="5297165"/>
                        </a:xfrm>
                      </wpg:grpSpPr>
                      <wps:wsp>
                        <wps:cNvPr id="66" name="Shape 66"/>
                        <wps:cNvSpPr/>
                        <wps:spPr>
                          <a:xfrm>
                            <a:off x="1957705" y="1282065"/>
                            <a:ext cx="1423670" cy="2870200"/>
                          </a:xfrm>
                          <a:custGeom>
                            <a:avLst/>
                            <a:gdLst/>
                            <a:ahLst/>
                            <a:cxnLst/>
                            <a:rect l="0" t="0" r="0" b="0"/>
                            <a:pathLst>
                              <a:path w="1423670" h="2870200">
                                <a:moveTo>
                                  <a:pt x="700405" y="0"/>
                                </a:moveTo>
                                <a:lnTo>
                                  <a:pt x="709295" y="3175"/>
                                </a:lnTo>
                                <a:lnTo>
                                  <a:pt x="713740" y="11430"/>
                                </a:lnTo>
                                <a:lnTo>
                                  <a:pt x="711835" y="20955"/>
                                </a:lnTo>
                                <a:lnTo>
                                  <a:pt x="698500" y="43180"/>
                                </a:lnTo>
                                <a:lnTo>
                                  <a:pt x="683260" y="68580"/>
                                </a:lnTo>
                                <a:lnTo>
                                  <a:pt x="666750" y="96520"/>
                                </a:lnTo>
                                <a:lnTo>
                                  <a:pt x="648970" y="127000"/>
                                </a:lnTo>
                                <a:lnTo>
                                  <a:pt x="630555" y="160655"/>
                                </a:lnTo>
                                <a:lnTo>
                                  <a:pt x="610870" y="196850"/>
                                </a:lnTo>
                                <a:lnTo>
                                  <a:pt x="590550" y="234950"/>
                                </a:lnTo>
                                <a:lnTo>
                                  <a:pt x="569595" y="275590"/>
                                </a:lnTo>
                                <a:lnTo>
                                  <a:pt x="548640" y="318770"/>
                                </a:lnTo>
                                <a:lnTo>
                                  <a:pt x="527050" y="363855"/>
                                </a:lnTo>
                                <a:lnTo>
                                  <a:pt x="505460" y="410845"/>
                                </a:lnTo>
                                <a:lnTo>
                                  <a:pt x="483870" y="459740"/>
                                </a:lnTo>
                                <a:lnTo>
                                  <a:pt x="462280" y="510540"/>
                                </a:lnTo>
                                <a:lnTo>
                                  <a:pt x="441325" y="563245"/>
                                </a:lnTo>
                                <a:lnTo>
                                  <a:pt x="420370" y="617220"/>
                                </a:lnTo>
                                <a:lnTo>
                                  <a:pt x="400685" y="672465"/>
                                </a:lnTo>
                                <a:lnTo>
                                  <a:pt x="381000" y="729615"/>
                                </a:lnTo>
                                <a:lnTo>
                                  <a:pt x="362585" y="788035"/>
                                </a:lnTo>
                                <a:lnTo>
                                  <a:pt x="345440" y="847725"/>
                                </a:lnTo>
                                <a:lnTo>
                                  <a:pt x="329565" y="908050"/>
                                </a:lnTo>
                                <a:lnTo>
                                  <a:pt x="314960" y="969645"/>
                                </a:lnTo>
                                <a:lnTo>
                                  <a:pt x="301625" y="1031875"/>
                                </a:lnTo>
                                <a:lnTo>
                                  <a:pt x="290195" y="1095375"/>
                                </a:lnTo>
                                <a:lnTo>
                                  <a:pt x="280035" y="1158875"/>
                                </a:lnTo>
                                <a:lnTo>
                                  <a:pt x="312420" y="1159510"/>
                                </a:lnTo>
                                <a:lnTo>
                                  <a:pt x="348615" y="1158875"/>
                                </a:lnTo>
                                <a:lnTo>
                                  <a:pt x="388620" y="1156970"/>
                                </a:lnTo>
                                <a:lnTo>
                                  <a:pt x="431800" y="1153160"/>
                                </a:lnTo>
                                <a:lnTo>
                                  <a:pt x="479425" y="1148080"/>
                                </a:lnTo>
                                <a:lnTo>
                                  <a:pt x="529590" y="1140460"/>
                                </a:lnTo>
                                <a:lnTo>
                                  <a:pt x="583565" y="1130300"/>
                                </a:lnTo>
                                <a:lnTo>
                                  <a:pt x="640080" y="1118235"/>
                                </a:lnTo>
                                <a:lnTo>
                                  <a:pt x="700405" y="1102995"/>
                                </a:lnTo>
                                <a:lnTo>
                                  <a:pt x="763270" y="1084580"/>
                                </a:lnTo>
                                <a:lnTo>
                                  <a:pt x="828675" y="1062355"/>
                                </a:lnTo>
                                <a:lnTo>
                                  <a:pt x="871220" y="1046480"/>
                                </a:lnTo>
                                <a:lnTo>
                                  <a:pt x="914400" y="1028065"/>
                                </a:lnTo>
                                <a:lnTo>
                                  <a:pt x="958215" y="1007745"/>
                                </a:lnTo>
                                <a:lnTo>
                                  <a:pt x="1002030" y="985520"/>
                                </a:lnTo>
                                <a:lnTo>
                                  <a:pt x="1046480" y="961390"/>
                                </a:lnTo>
                                <a:lnTo>
                                  <a:pt x="1090295" y="935990"/>
                                </a:lnTo>
                                <a:lnTo>
                                  <a:pt x="1134110" y="909955"/>
                                </a:lnTo>
                                <a:lnTo>
                                  <a:pt x="1177290" y="882650"/>
                                </a:lnTo>
                                <a:lnTo>
                                  <a:pt x="1219200" y="855345"/>
                                </a:lnTo>
                                <a:lnTo>
                                  <a:pt x="1260475" y="827405"/>
                                </a:lnTo>
                                <a:lnTo>
                                  <a:pt x="1300480" y="799465"/>
                                </a:lnTo>
                                <a:lnTo>
                                  <a:pt x="1338580" y="771525"/>
                                </a:lnTo>
                                <a:lnTo>
                                  <a:pt x="1374775" y="744220"/>
                                </a:lnTo>
                                <a:lnTo>
                                  <a:pt x="1396365" y="738505"/>
                                </a:lnTo>
                                <a:lnTo>
                                  <a:pt x="1414780" y="748030"/>
                                </a:lnTo>
                                <a:lnTo>
                                  <a:pt x="1423670" y="767080"/>
                                </a:lnTo>
                                <a:lnTo>
                                  <a:pt x="1415415" y="788670"/>
                                </a:lnTo>
                                <a:lnTo>
                                  <a:pt x="1387475" y="819150"/>
                                </a:lnTo>
                                <a:lnTo>
                                  <a:pt x="1358900" y="850265"/>
                                </a:lnTo>
                                <a:lnTo>
                                  <a:pt x="1329055" y="881380"/>
                                </a:lnTo>
                                <a:lnTo>
                                  <a:pt x="1297940" y="913130"/>
                                </a:lnTo>
                                <a:lnTo>
                                  <a:pt x="1264920" y="944880"/>
                                </a:lnTo>
                                <a:lnTo>
                                  <a:pt x="1230630" y="976630"/>
                                </a:lnTo>
                                <a:lnTo>
                                  <a:pt x="1194435" y="1008380"/>
                                </a:lnTo>
                                <a:lnTo>
                                  <a:pt x="1156335" y="1040130"/>
                                </a:lnTo>
                                <a:lnTo>
                                  <a:pt x="1116330" y="1071245"/>
                                </a:lnTo>
                                <a:lnTo>
                                  <a:pt x="1073785" y="1101725"/>
                                </a:lnTo>
                                <a:lnTo>
                                  <a:pt x="1029335" y="1131570"/>
                                </a:lnTo>
                                <a:lnTo>
                                  <a:pt x="982345" y="1160780"/>
                                </a:lnTo>
                                <a:lnTo>
                                  <a:pt x="932180" y="1188720"/>
                                </a:lnTo>
                                <a:lnTo>
                                  <a:pt x="880110" y="1216025"/>
                                </a:lnTo>
                                <a:lnTo>
                                  <a:pt x="824230" y="1242060"/>
                                </a:lnTo>
                                <a:lnTo>
                                  <a:pt x="766445" y="1266825"/>
                                </a:lnTo>
                                <a:lnTo>
                                  <a:pt x="709930" y="1288415"/>
                                </a:lnTo>
                                <a:lnTo>
                                  <a:pt x="655320" y="1307465"/>
                                </a:lnTo>
                                <a:lnTo>
                                  <a:pt x="601980" y="1323340"/>
                                </a:lnTo>
                                <a:lnTo>
                                  <a:pt x="550545" y="1336675"/>
                                </a:lnTo>
                                <a:lnTo>
                                  <a:pt x="501650" y="1348105"/>
                                </a:lnTo>
                                <a:lnTo>
                                  <a:pt x="455295" y="1357630"/>
                                </a:lnTo>
                                <a:lnTo>
                                  <a:pt x="410845" y="1364615"/>
                                </a:lnTo>
                                <a:lnTo>
                                  <a:pt x="369570" y="1370330"/>
                                </a:lnTo>
                                <a:lnTo>
                                  <a:pt x="330835" y="1374775"/>
                                </a:lnTo>
                                <a:lnTo>
                                  <a:pt x="295275" y="1377950"/>
                                </a:lnTo>
                                <a:lnTo>
                                  <a:pt x="262890" y="1379855"/>
                                </a:lnTo>
                                <a:lnTo>
                                  <a:pt x="262890" y="1435735"/>
                                </a:lnTo>
                                <a:lnTo>
                                  <a:pt x="264795" y="1492250"/>
                                </a:lnTo>
                                <a:lnTo>
                                  <a:pt x="268605" y="1548765"/>
                                </a:lnTo>
                                <a:lnTo>
                                  <a:pt x="274320" y="1605280"/>
                                </a:lnTo>
                                <a:lnTo>
                                  <a:pt x="329565" y="1971040"/>
                                </a:lnTo>
                                <a:lnTo>
                                  <a:pt x="423545" y="2223135"/>
                                </a:lnTo>
                                <a:lnTo>
                                  <a:pt x="624840" y="2480945"/>
                                </a:lnTo>
                                <a:lnTo>
                                  <a:pt x="1001395" y="2860675"/>
                                </a:lnTo>
                                <a:lnTo>
                                  <a:pt x="803275" y="2860675"/>
                                </a:lnTo>
                                <a:lnTo>
                                  <a:pt x="422910" y="2324100"/>
                                </a:lnTo>
                                <a:lnTo>
                                  <a:pt x="427355" y="2339975"/>
                                </a:lnTo>
                                <a:lnTo>
                                  <a:pt x="441325" y="2383155"/>
                                </a:lnTo>
                                <a:lnTo>
                                  <a:pt x="464185" y="2449195"/>
                                </a:lnTo>
                                <a:lnTo>
                                  <a:pt x="496570" y="2532380"/>
                                </a:lnTo>
                                <a:lnTo>
                                  <a:pt x="520065" y="2588260"/>
                                </a:lnTo>
                                <a:lnTo>
                                  <a:pt x="543560" y="2640965"/>
                                </a:lnTo>
                                <a:lnTo>
                                  <a:pt x="581025" y="2721610"/>
                                </a:lnTo>
                                <a:lnTo>
                                  <a:pt x="647065" y="2860675"/>
                                </a:lnTo>
                                <a:lnTo>
                                  <a:pt x="360680" y="2870200"/>
                                </a:lnTo>
                                <a:lnTo>
                                  <a:pt x="287655" y="2734945"/>
                                </a:lnTo>
                                <a:lnTo>
                                  <a:pt x="134620" y="2370455"/>
                                </a:lnTo>
                                <a:lnTo>
                                  <a:pt x="5080" y="1840865"/>
                                </a:lnTo>
                                <a:lnTo>
                                  <a:pt x="0" y="1210310"/>
                                </a:lnTo>
                                <a:lnTo>
                                  <a:pt x="10160" y="1142365"/>
                                </a:lnTo>
                                <a:lnTo>
                                  <a:pt x="23495" y="1075690"/>
                                </a:lnTo>
                                <a:lnTo>
                                  <a:pt x="38735" y="1010920"/>
                                </a:lnTo>
                                <a:lnTo>
                                  <a:pt x="55880" y="948055"/>
                                </a:lnTo>
                                <a:lnTo>
                                  <a:pt x="74930" y="887095"/>
                                </a:lnTo>
                                <a:lnTo>
                                  <a:pt x="95885" y="828675"/>
                                </a:lnTo>
                                <a:lnTo>
                                  <a:pt x="118110" y="771525"/>
                                </a:lnTo>
                                <a:lnTo>
                                  <a:pt x="141605" y="716280"/>
                                </a:lnTo>
                                <a:lnTo>
                                  <a:pt x="166370" y="662940"/>
                                </a:lnTo>
                                <a:lnTo>
                                  <a:pt x="192405" y="611505"/>
                                </a:lnTo>
                                <a:lnTo>
                                  <a:pt x="219075" y="562610"/>
                                </a:lnTo>
                                <a:lnTo>
                                  <a:pt x="247015" y="514985"/>
                                </a:lnTo>
                                <a:lnTo>
                                  <a:pt x="275590" y="469265"/>
                                </a:lnTo>
                                <a:lnTo>
                                  <a:pt x="304165" y="425450"/>
                                </a:lnTo>
                                <a:lnTo>
                                  <a:pt x="333375" y="384175"/>
                                </a:lnTo>
                                <a:lnTo>
                                  <a:pt x="362585" y="344170"/>
                                </a:lnTo>
                                <a:lnTo>
                                  <a:pt x="391795" y="306070"/>
                                </a:lnTo>
                                <a:lnTo>
                                  <a:pt x="421005" y="270510"/>
                                </a:lnTo>
                                <a:lnTo>
                                  <a:pt x="450215" y="236220"/>
                                </a:lnTo>
                                <a:lnTo>
                                  <a:pt x="478790" y="204470"/>
                                </a:lnTo>
                                <a:lnTo>
                                  <a:pt x="506730" y="173990"/>
                                </a:lnTo>
                                <a:lnTo>
                                  <a:pt x="533400" y="146050"/>
                                </a:lnTo>
                                <a:lnTo>
                                  <a:pt x="560070" y="119380"/>
                                </a:lnTo>
                                <a:lnTo>
                                  <a:pt x="585470" y="95250"/>
                                </a:lnTo>
                                <a:lnTo>
                                  <a:pt x="609600" y="73025"/>
                                </a:lnTo>
                                <a:lnTo>
                                  <a:pt x="632460" y="52705"/>
                                </a:lnTo>
                                <a:lnTo>
                                  <a:pt x="653415" y="33655"/>
                                </a:lnTo>
                                <a:lnTo>
                                  <a:pt x="673100" y="17145"/>
                                </a:lnTo>
                                <a:lnTo>
                                  <a:pt x="690880" y="3175"/>
                                </a:lnTo>
                                <a:lnTo>
                                  <a:pt x="700405" y="0"/>
                                </a:lnTo>
                                <a:close/>
                              </a:path>
                            </a:pathLst>
                          </a:custGeom>
                          <a:ln w="0" cap="flat">
                            <a:miter lim="127000"/>
                          </a:ln>
                        </wps:spPr>
                        <wps:style>
                          <a:lnRef idx="0">
                            <a:srgbClr val="000000">
                              <a:alpha val="0"/>
                            </a:srgbClr>
                          </a:lnRef>
                          <a:fillRef idx="1">
                            <a:srgbClr val="463016">
                              <a:alpha val="18823"/>
                            </a:srgbClr>
                          </a:fillRef>
                          <a:effectRef idx="0">
                            <a:scrgbClr r="0" g="0" b="0"/>
                          </a:effectRef>
                          <a:fontRef idx="none"/>
                        </wps:style>
                        <wps:bodyPr/>
                      </wps:wsp>
                      <wps:wsp>
                        <wps:cNvPr id="67" name="Shape 67"/>
                        <wps:cNvSpPr/>
                        <wps:spPr>
                          <a:xfrm>
                            <a:off x="2885440" y="243205"/>
                            <a:ext cx="696595" cy="1027430"/>
                          </a:xfrm>
                          <a:custGeom>
                            <a:avLst/>
                            <a:gdLst/>
                            <a:ahLst/>
                            <a:cxnLst/>
                            <a:rect l="0" t="0" r="0" b="0"/>
                            <a:pathLst>
                              <a:path w="696595" h="1027430">
                                <a:moveTo>
                                  <a:pt x="650240" y="0"/>
                                </a:moveTo>
                                <a:lnTo>
                                  <a:pt x="666115" y="79375"/>
                                </a:lnTo>
                                <a:lnTo>
                                  <a:pt x="692785" y="272415"/>
                                </a:lnTo>
                                <a:lnTo>
                                  <a:pt x="696595" y="509905"/>
                                </a:lnTo>
                                <a:lnTo>
                                  <a:pt x="645795" y="721995"/>
                                </a:lnTo>
                                <a:lnTo>
                                  <a:pt x="618490" y="771525"/>
                                </a:lnTo>
                                <a:lnTo>
                                  <a:pt x="588010" y="817245"/>
                                </a:lnTo>
                                <a:lnTo>
                                  <a:pt x="554990" y="858520"/>
                                </a:lnTo>
                                <a:lnTo>
                                  <a:pt x="520065" y="896620"/>
                                </a:lnTo>
                                <a:lnTo>
                                  <a:pt x="483235" y="929640"/>
                                </a:lnTo>
                                <a:lnTo>
                                  <a:pt x="445135" y="958850"/>
                                </a:lnTo>
                                <a:lnTo>
                                  <a:pt x="405765" y="982980"/>
                                </a:lnTo>
                                <a:lnTo>
                                  <a:pt x="366395" y="1002030"/>
                                </a:lnTo>
                                <a:lnTo>
                                  <a:pt x="326390" y="1016000"/>
                                </a:lnTo>
                                <a:lnTo>
                                  <a:pt x="286385" y="1024255"/>
                                </a:lnTo>
                                <a:lnTo>
                                  <a:pt x="247015" y="1027430"/>
                                </a:lnTo>
                                <a:lnTo>
                                  <a:pt x="208915" y="1024255"/>
                                </a:lnTo>
                                <a:lnTo>
                                  <a:pt x="573405" y="154940"/>
                                </a:lnTo>
                                <a:lnTo>
                                  <a:pt x="86995" y="962660"/>
                                </a:lnTo>
                                <a:lnTo>
                                  <a:pt x="62230" y="933450"/>
                                </a:lnTo>
                                <a:lnTo>
                                  <a:pt x="41275" y="900430"/>
                                </a:lnTo>
                                <a:lnTo>
                                  <a:pt x="24130" y="862965"/>
                                </a:lnTo>
                                <a:lnTo>
                                  <a:pt x="12065" y="822960"/>
                                </a:lnTo>
                                <a:lnTo>
                                  <a:pt x="3810" y="779145"/>
                                </a:lnTo>
                                <a:lnTo>
                                  <a:pt x="0" y="733425"/>
                                </a:lnTo>
                                <a:lnTo>
                                  <a:pt x="0" y="685800"/>
                                </a:lnTo>
                                <a:lnTo>
                                  <a:pt x="5080" y="636270"/>
                                </a:lnTo>
                                <a:lnTo>
                                  <a:pt x="14605" y="585470"/>
                                </a:lnTo>
                                <a:lnTo>
                                  <a:pt x="29210" y="534670"/>
                                </a:lnTo>
                                <a:lnTo>
                                  <a:pt x="47625" y="482600"/>
                                </a:lnTo>
                                <a:lnTo>
                                  <a:pt x="71120" y="431800"/>
                                </a:lnTo>
                                <a:lnTo>
                                  <a:pt x="147320" y="292100"/>
                                </a:lnTo>
                                <a:lnTo>
                                  <a:pt x="233045" y="200660"/>
                                </a:lnTo>
                                <a:lnTo>
                                  <a:pt x="382270" y="116840"/>
                                </a:lnTo>
                                <a:lnTo>
                                  <a:pt x="650240" y="0"/>
                                </a:lnTo>
                                <a:close/>
                              </a:path>
                            </a:pathLst>
                          </a:custGeom>
                          <a:ln w="0" cap="flat">
                            <a:miter lim="127000"/>
                          </a:ln>
                        </wps:spPr>
                        <wps:style>
                          <a:lnRef idx="0">
                            <a:srgbClr val="000000">
                              <a:alpha val="0"/>
                            </a:srgbClr>
                          </a:lnRef>
                          <a:fillRef idx="1">
                            <a:srgbClr val="769D31">
                              <a:alpha val="18823"/>
                            </a:srgbClr>
                          </a:fillRef>
                          <a:effectRef idx="0">
                            <a:scrgbClr r="0" g="0" b="0"/>
                          </a:effectRef>
                          <a:fontRef idx="none"/>
                        </wps:style>
                        <wps:bodyPr/>
                      </wps:wsp>
                      <wps:wsp>
                        <wps:cNvPr id="68" name="Shape 68"/>
                        <wps:cNvSpPr/>
                        <wps:spPr>
                          <a:xfrm>
                            <a:off x="1475105" y="386715"/>
                            <a:ext cx="816610" cy="908685"/>
                          </a:xfrm>
                          <a:custGeom>
                            <a:avLst/>
                            <a:gdLst/>
                            <a:ahLst/>
                            <a:cxnLst/>
                            <a:rect l="0" t="0" r="0" b="0"/>
                            <a:pathLst>
                              <a:path w="816610" h="908685">
                                <a:moveTo>
                                  <a:pt x="0" y="0"/>
                                </a:moveTo>
                                <a:lnTo>
                                  <a:pt x="287655" y="49530"/>
                                </a:lnTo>
                                <a:lnTo>
                                  <a:pt x="453390" y="95250"/>
                                </a:lnTo>
                                <a:lnTo>
                                  <a:pt x="558165" y="163195"/>
                                </a:lnTo>
                                <a:lnTo>
                                  <a:pt x="665480" y="280035"/>
                                </a:lnTo>
                                <a:lnTo>
                                  <a:pt x="700405" y="324485"/>
                                </a:lnTo>
                                <a:lnTo>
                                  <a:pt x="730885" y="369570"/>
                                </a:lnTo>
                                <a:lnTo>
                                  <a:pt x="756920" y="415925"/>
                                </a:lnTo>
                                <a:lnTo>
                                  <a:pt x="778510" y="462915"/>
                                </a:lnTo>
                                <a:lnTo>
                                  <a:pt x="795020" y="509905"/>
                                </a:lnTo>
                                <a:lnTo>
                                  <a:pt x="807085" y="556260"/>
                                </a:lnTo>
                                <a:lnTo>
                                  <a:pt x="814705" y="601345"/>
                                </a:lnTo>
                                <a:lnTo>
                                  <a:pt x="816610" y="645795"/>
                                </a:lnTo>
                                <a:lnTo>
                                  <a:pt x="814705" y="687705"/>
                                </a:lnTo>
                                <a:lnTo>
                                  <a:pt x="807085" y="727710"/>
                                </a:lnTo>
                                <a:lnTo>
                                  <a:pt x="795020" y="765175"/>
                                </a:lnTo>
                                <a:lnTo>
                                  <a:pt x="777240" y="799465"/>
                                </a:lnTo>
                                <a:lnTo>
                                  <a:pt x="111760" y="132080"/>
                                </a:lnTo>
                                <a:lnTo>
                                  <a:pt x="673735" y="888365"/>
                                </a:lnTo>
                                <a:lnTo>
                                  <a:pt x="637540" y="900430"/>
                                </a:lnTo>
                                <a:lnTo>
                                  <a:pt x="598805" y="907415"/>
                                </a:lnTo>
                                <a:lnTo>
                                  <a:pt x="558165" y="908685"/>
                                </a:lnTo>
                                <a:lnTo>
                                  <a:pt x="515620" y="904240"/>
                                </a:lnTo>
                                <a:lnTo>
                                  <a:pt x="472440" y="895350"/>
                                </a:lnTo>
                                <a:lnTo>
                                  <a:pt x="428625" y="881380"/>
                                </a:lnTo>
                                <a:lnTo>
                                  <a:pt x="384810" y="862965"/>
                                </a:lnTo>
                                <a:lnTo>
                                  <a:pt x="340995" y="838835"/>
                                </a:lnTo>
                                <a:lnTo>
                                  <a:pt x="297815" y="810895"/>
                                </a:lnTo>
                                <a:lnTo>
                                  <a:pt x="255905" y="778510"/>
                                </a:lnTo>
                                <a:lnTo>
                                  <a:pt x="215265" y="741045"/>
                                </a:lnTo>
                                <a:lnTo>
                                  <a:pt x="177165" y="699770"/>
                                </a:lnTo>
                                <a:lnTo>
                                  <a:pt x="76835" y="506095"/>
                                </a:lnTo>
                                <a:lnTo>
                                  <a:pt x="24130" y="274955"/>
                                </a:lnTo>
                                <a:lnTo>
                                  <a:pt x="3175" y="80645"/>
                                </a:lnTo>
                                <a:lnTo>
                                  <a:pt x="0" y="0"/>
                                </a:lnTo>
                                <a:close/>
                              </a:path>
                            </a:pathLst>
                          </a:custGeom>
                          <a:ln w="0" cap="flat">
                            <a:miter lim="127000"/>
                          </a:ln>
                        </wps:spPr>
                        <wps:style>
                          <a:lnRef idx="0">
                            <a:srgbClr val="000000">
                              <a:alpha val="0"/>
                            </a:srgbClr>
                          </a:lnRef>
                          <a:fillRef idx="1">
                            <a:srgbClr val="4C6B29">
                              <a:alpha val="18823"/>
                            </a:srgbClr>
                          </a:fillRef>
                          <a:effectRef idx="0">
                            <a:scrgbClr r="0" g="0" b="0"/>
                          </a:effectRef>
                          <a:fontRef idx="none"/>
                        </wps:style>
                        <wps:bodyPr/>
                      </wps:wsp>
                      <wps:wsp>
                        <wps:cNvPr id="69" name="Shape 69"/>
                        <wps:cNvSpPr/>
                        <wps:spPr>
                          <a:xfrm>
                            <a:off x="345440" y="1329690"/>
                            <a:ext cx="1101725" cy="591820"/>
                          </a:xfrm>
                          <a:custGeom>
                            <a:avLst/>
                            <a:gdLst/>
                            <a:ahLst/>
                            <a:cxnLst/>
                            <a:rect l="0" t="0" r="0" b="0"/>
                            <a:pathLst>
                              <a:path w="1101725" h="591820">
                                <a:moveTo>
                                  <a:pt x="534035" y="0"/>
                                </a:moveTo>
                                <a:lnTo>
                                  <a:pt x="689610" y="27940"/>
                                </a:lnTo>
                                <a:lnTo>
                                  <a:pt x="749300" y="42545"/>
                                </a:lnTo>
                                <a:lnTo>
                                  <a:pt x="805815" y="61595"/>
                                </a:lnTo>
                                <a:lnTo>
                                  <a:pt x="858520" y="83185"/>
                                </a:lnTo>
                                <a:lnTo>
                                  <a:pt x="907415" y="108585"/>
                                </a:lnTo>
                                <a:lnTo>
                                  <a:pt x="951865" y="136525"/>
                                </a:lnTo>
                                <a:lnTo>
                                  <a:pt x="991235" y="166370"/>
                                </a:lnTo>
                                <a:lnTo>
                                  <a:pt x="1025525" y="198755"/>
                                </a:lnTo>
                                <a:lnTo>
                                  <a:pt x="1054100" y="232410"/>
                                </a:lnTo>
                                <a:lnTo>
                                  <a:pt x="1076960" y="267335"/>
                                </a:lnTo>
                                <a:lnTo>
                                  <a:pt x="1092835" y="302895"/>
                                </a:lnTo>
                                <a:lnTo>
                                  <a:pt x="1101725" y="339090"/>
                                </a:lnTo>
                                <a:lnTo>
                                  <a:pt x="168910" y="205105"/>
                                </a:lnTo>
                                <a:lnTo>
                                  <a:pt x="1077595" y="454660"/>
                                </a:lnTo>
                                <a:lnTo>
                                  <a:pt x="1054735" y="484505"/>
                                </a:lnTo>
                                <a:lnTo>
                                  <a:pt x="1025525" y="510540"/>
                                </a:lnTo>
                                <a:lnTo>
                                  <a:pt x="991235" y="533400"/>
                                </a:lnTo>
                                <a:lnTo>
                                  <a:pt x="951865" y="553085"/>
                                </a:lnTo>
                                <a:lnTo>
                                  <a:pt x="907415" y="568325"/>
                                </a:lnTo>
                                <a:lnTo>
                                  <a:pt x="859155" y="580390"/>
                                </a:lnTo>
                                <a:lnTo>
                                  <a:pt x="807085" y="588010"/>
                                </a:lnTo>
                                <a:lnTo>
                                  <a:pt x="752475" y="591820"/>
                                </a:lnTo>
                                <a:lnTo>
                                  <a:pt x="695325" y="590550"/>
                                </a:lnTo>
                                <a:lnTo>
                                  <a:pt x="636270" y="584835"/>
                                </a:lnTo>
                                <a:lnTo>
                                  <a:pt x="575310" y="574675"/>
                                </a:lnTo>
                                <a:lnTo>
                                  <a:pt x="376555" y="488315"/>
                                </a:lnTo>
                                <a:lnTo>
                                  <a:pt x="190500" y="351790"/>
                                </a:lnTo>
                                <a:lnTo>
                                  <a:pt x="53340" y="224790"/>
                                </a:lnTo>
                                <a:lnTo>
                                  <a:pt x="0" y="168910"/>
                                </a:lnTo>
                                <a:lnTo>
                                  <a:pt x="253365" y="57150"/>
                                </a:lnTo>
                                <a:lnTo>
                                  <a:pt x="409575" y="5080"/>
                                </a:lnTo>
                                <a:lnTo>
                                  <a:pt x="534035" y="0"/>
                                </a:lnTo>
                                <a:close/>
                              </a:path>
                            </a:pathLst>
                          </a:custGeom>
                          <a:ln w="0" cap="flat">
                            <a:miter lim="127000"/>
                          </a:ln>
                        </wps:spPr>
                        <wps:style>
                          <a:lnRef idx="0">
                            <a:srgbClr val="000000">
                              <a:alpha val="0"/>
                            </a:srgbClr>
                          </a:lnRef>
                          <a:fillRef idx="1">
                            <a:srgbClr val="8AB342">
                              <a:alpha val="18823"/>
                            </a:srgbClr>
                          </a:fillRef>
                          <a:effectRef idx="0">
                            <a:scrgbClr r="0" g="0" b="0"/>
                          </a:effectRef>
                          <a:fontRef idx="none"/>
                        </wps:style>
                        <wps:bodyPr/>
                      </wps:wsp>
                      <wps:wsp>
                        <wps:cNvPr id="70" name="Shape 70"/>
                        <wps:cNvSpPr/>
                        <wps:spPr>
                          <a:xfrm>
                            <a:off x="3804920" y="1184911"/>
                            <a:ext cx="1067435" cy="631825"/>
                          </a:xfrm>
                          <a:custGeom>
                            <a:avLst/>
                            <a:gdLst/>
                            <a:ahLst/>
                            <a:cxnLst/>
                            <a:rect l="0" t="0" r="0" b="0"/>
                            <a:pathLst>
                              <a:path w="1067435" h="631825">
                                <a:moveTo>
                                  <a:pt x="638810" y="0"/>
                                </a:moveTo>
                                <a:lnTo>
                                  <a:pt x="800735" y="29845"/>
                                </a:lnTo>
                                <a:lnTo>
                                  <a:pt x="1067435" y="105410"/>
                                </a:lnTo>
                                <a:lnTo>
                                  <a:pt x="1022350" y="168275"/>
                                </a:lnTo>
                                <a:lnTo>
                                  <a:pt x="903605" y="312420"/>
                                </a:lnTo>
                                <a:lnTo>
                                  <a:pt x="738505" y="473710"/>
                                </a:lnTo>
                                <a:lnTo>
                                  <a:pt x="553720" y="586740"/>
                                </a:lnTo>
                                <a:lnTo>
                                  <a:pt x="494665" y="605155"/>
                                </a:lnTo>
                                <a:lnTo>
                                  <a:pt x="436880" y="619125"/>
                                </a:lnTo>
                                <a:lnTo>
                                  <a:pt x="380365" y="628015"/>
                                </a:lnTo>
                                <a:lnTo>
                                  <a:pt x="325755" y="631825"/>
                                </a:lnTo>
                                <a:lnTo>
                                  <a:pt x="273050" y="631190"/>
                                </a:lnTo>
                                <a:lnTo>
                                  <a:pt x="223520" y="626745"/>
                                </a:lnTo>
                                <a:lnTo>
                                  <a:pt x="177800" y="617220"/>
                                </a:lnTo>
                                <a:lnTo>
                                  <a:pt x="135890" y="603250"/>
                                </a:lnTo>
                                <a:lnTo>
                                  <a:pt x="98425" y="585470"/>
                                </a:lnTo>
                                <a:lnTo>
                                  <a:pt x="66040" y="563245"/>
                                </a:lnTo>
                                <a:lnTo>
                                  <a:pt x="40005" y="537210"/>
                                </a:lnTo>
                                <a:lnTo>
                                  <a:pt x="904875" y="165100"/>
                                </a:lnTo>
                                <a:lnTo>
                                  <a:pt x="0" y="425450"/>
                                </a:lnTo>
                                <a:lnTo>
                                  <a:pt x="3810" y="388620"/>
                                </a:lnTo>
                                <a:lnTo>
                                  <a:pt x="14605" y="351155"/>
                                </a:lnTo>
                                <a:lnTo>
                                  <a:pt x="31750" y="313689"/>
                                </a:lnTo>
                                <a:lnTo>
                                  <a:pt x="55245" y="276225"/>
                                </a:lnTo>
                                <a:lnTo>
                                  <a:pt x="85090" y="240030"/>
                                </a:lnTo>
                                <a:lnTo>
                                  <a:pt x="120015" y="204470"/>
                                </a:lnTo>
                                <a:lnTo>
                                  <a:pt x="160020" y="170814"/>
                                </a:lnTo>
                                <a:lnTo>
                                  <a:pt x="205105" y="139064"/>
                                </a:lnTo>
                                <a:lnTo>
                                  <a:pt x="254635" y="109855"/>
                                </a:lnTo>
                                <a:lnTo>
                                  <a:pt x="307975" y="83820"/>
                                </a:lnTo>
                                <a:lnTo>
                                  <a:pt x="364490" y="60960"/>
                                </a:lnTo>
                                <a:lnTo>
                                  <a:pt x="515620" y="11430"/>
                                </a:lnTo>
                                <a:lnTo>
                                  <a:pt x="638810" y="0"/>
                                </a:lnTo>
                                <a:close/>
                              </a:path>
                            </a:pathLst>
                          </a:custGeom>
                          <a:ln w="0" cap="flat">
                            <a:miter lim="127000"/>
                          </a:ln>
                        </wps:spPr>
                        <wps:style>
                          <a:lnRef idx="0">
                            <a:srgbClr val="000000">
                              <a:alpha val="0"/>
                            </a:srgbClr>
                          </a:lnRef>
                          <a:fillRef idx="1">
                            <a:srgbClr val="99C65F">
                              <a:alpha val="18823"/>
                            </a:srgbClr>
                          </a:fillRef>
                          <a:effectRef idx="0">
                            <a:scrgbClr r="0" g="0" b="0"/>
                          </a:effectRef>
                          <a:fontRef idx="none"/>
                        </wps:style>
                        <wps:bodyPr/>
                      </wps:wsp>
                      <wps:wsp>
                        <wps:cNvPr id="71" name="Shape 71"/>
                        <wps:cNvSpPr/>
                        <wps:spPr>
                          <a:xfrm>
                            <a:off x="3982720" y="664845"/>
                            <a:ext cx="521335" cy="370840"/>
                          </a:xfrm>
                          <a:custGeom>
                            <a:avLst/>
                            <a:gdLst/>
                            <a:ahLst/>
                            <a:cxnLst/>
                            <a:rect l="0" t="0" r="0" b="0"/>
                            <a:pathLst>
                              <a:path w="521335" h="370840">
                                <a:moveTo>
                                  <a:pt x="375285" y="0"/>
                                </a:moveTo>
                                <a:lnTo>
                                  <a:pt x="521335" y="5715"/>
                                </a:lnTo>
                                <a:lnTo>
                                  <a:pt x="504190" y="42545"/>
                                </a:lnTo>
                                <a:lnTo>
                                  <a:pt x="457200" y="129540"/>
                                </a:lnTo>
                                <a:lnTo>
                                  <a:pt x="387985" y="231140"/>
                                </a:lnTo>
                                <a:lnTo>
                                  <a:pt x="303530" y="309880"/>
                                </a:lnTo>
                                <a:lnTo>
                                  <a:pt x="251460" y="338455"/>
                                </a:lnTo>
                                <a:lnTo>
                                  <a:pt x="199390" y="358140"/>
                                </a:lnTo>
                                <a:lnTo>
                                  <a:pt x="149860" y="368935"/>
                                </a:lnTo>
                                <a:lnTo>
                                  <a:pt x="104140" y="370840"/>
                                </a:lnTo>
                                <a:lnTo>
                                  <a:pt x="64135" y="363855"/>
                                </a:lnTo>
                                <a:lnTo>
                                  <a:pt x="32385" y="347980"/>
                                </a:lnTo>
                                <a:lnTo>
                                  <a:pt x="443230" y="55245"/>
                                </a:lnTo>
                                <a:lnTo>
                                  <a:pt x="0" y="296545"/>
                                </a:lnTo>
                                <a:lnTo>
                                  <a:pt x="0" y="260350"/>
                                </a:lnTo>
                                <a:lnTo>
                                  <a:pt x="10795" y="221615"/>
                                </a:lnTo>
                                <a:lnTo>
                                  <a:pt x="32385" y="181610"/>
                                </a:lnTo>
                                <a:lnTo>
                                  <a:pt x="63500" y="141605"/>
                                </a:lnTo>
                                <a:lnTo>
                                  <a:pt x="104140" y="103505"/>
                                </a:lnTo>
                                <a:lnTo>
                                  <a:pt x="152400" y="68580"/>
                                </a:lnTo>
                                <a:lnTo>
                                  <a:pt x="225425" y="25400"/>
                                </a:lnTo>
                                <a:lnTo>
                                  <a:pt x="288290" y="4445"/>
                                </a:lnTo>
                                <a:lnTo>
                                  <a:pt x="375285" y="0"/>
                                </a:lnTo>
                                <a:close/>
                              </a:path>
                            </a:pathLst>
                          </a:custGeom>
                          <a:ln w="0" cap="flat">
                            <a:miter lim="127000"/>
                          </a:ln>
                        </wps:spPr>
                        <wps:style>
                          <a:lnRef idx="0">
                            <a:srgbClr val="000000">
                              <a:alpha val="0"/>
                            </a:srgbClr>
                          </a:lnRef>
                          <a:fillRef idx="1">
                            <a:srgbClr val="4C6B29">
                              <a:alpha val="18823"/>
                            </a:srgbClr>
                          </a:fillRef>
                          <a:effectRef idx="0">
                            <a:scrgbClr r="0" g="0" b="0"/>
                          </a:effectRef>
                          <a:fontRef idx="none"/>
                        </wps:style>
                        <wps:bodyPr/>
                      </wps:wsp>
                      <wps:wsp>
                        <wps:cNvPr id="72" name="Shape 72"/>
                        <wps:cNvSpPr/>
                        <wps:spPr>
                          <a:xfrm>
                            <a:off x="4083685" y="3056890"/>
                            <a:ext cx="511175" cy="381000"/>
                          </a:xfrm>
                          <a:custGeom>
                            <a:avLst/>
                            <a:gdLst/>
                            <a:ahLst/>
                            <a:cxnLst/>
                            <a:rect l="0" t="0" r="0" b="0"/>
                            <a:pathLst>
                              <a:path w="511175" h="381000">
                                <a:moveTo>
                                  <a:pt x="108585" y="0"/>
                                </a:moveTo>
                                <a:lnTo>
                                  <a:pt x="153670" y="3175"/>
                                </a:lnTo>
                                <a:lnTo>
                                  <a:pt x="203200" y="15875"/>
                                </a:lnTo>
                                <a:lnTo>
                                  <a:pt x="254000" y="37465"/>
                                </a:lnTo>
                                <a:lnTo>
                                  <a:pt x="305435" y="67945"/>
                                </a:lnTo>
                                <a:lnTo>
                                  <a:pt x="374015" y="117475"/>
                                </a:lnTo>
                                <a:lnTo>
                                  <a:pt x="418465" y="167005"/>
                                </a:lnTo>
                                <a:lnTo>
                                  <a:pt x="457835" y="245110"/>
                                </a:lnTo>
                                <a:lnTo>
                                  <a:pt x="511175" y="381000"/>
                                </a:lnTo>
                                <a:lnTo>
                                  <a:pt x="470535" y="379730"/>
                                </a:lnTo>
                                <a:lnTo>
                                  <a:pt x="371475" y="372110"/>
                                </a:lnTo>
                                <a:lnTo>
                                  <a:pt x="251460" y="349250"/>
                                </a:lnTo>
                                <a:lnTo>
                                  <a:pt x="144780" y="303530"/>
                                </a:lnTo>
                                <a:lnTo>
                                  <a:pt x="97790" y="266700"/>
                                </a:lnTo>
                                <a:lnTo>
                                  <a:pt x="59055" y="227330"/>
                                </a:lnTo>
                                <a:lnTo>
                                  <a:pt x="29210" y="186055"/>
                                </a:lnTo>
                                <a:lnTo>
                                  <a:pt x="9525" y="144780"/>
                                </a:lnTo>
                                <a:lnTo>
                                  <a:pt x="0" y="105410"/>
                                </a:lnTo>
                                <a:lnTo>
                                  <a:pt x="1270" y="69850"/>
                                </a:lnTo>
                                <a:lnTo>
                                  <a:pt x="434340" y="328930"/>
                                </a:lnTo>
                                <a:lnTo>
                                  <a:pt x="35560" y="19685"/>
                                </a:lnTo>
                                <a:lnTo>
                                  <a:pt x="68580" y="5080"/>
                                </a:lnTo>
                                <a:lnTo>
                                  <a:pt x="108585" y="0"/>
                                </a:lnTo>
                                <a:close/>
                              </a:path>
                            </a:pathLst>
                          </a:custGeom>
                          <a:ln w="0" cap="flat">
                            <a:miter lim="127000"/>
                          </a:ln>
                        </wps:spPr>
                        <wps:style>
                          <a:lnRef idx="0">
                            <a:srgbClr val="000000">
                              <a:alpha val="0"/>
                            </a:srgbClr>
                          </a:lnRef>
                          <a:fillRef idx="1">
                            <a:srgbClr val="7E9C49">
                              <a:alpha val="18823"/>
                            </a:srgbClr>
                          </a:fillRef>
                          <a:effectRef idx="0">
                            <a:scrgbClr r="0" g="0" b="0"/>
                          </a:effectRef>
                          <a:fontRef idx="none"/>
                        </wps:style>
                        <wps:bodyPr/>
                      </wps:wsp>
                      <wps:wsp>
                        <wps:cNvPr id="73" name="Shape 73"/>
                        <wps:cNvSpPr/>
                        <wps:spPr>
                          <a:xfrm>
                            <a:off x="773430" y="3139440"/>
                            <a:ext cx="522605" cy="368935"/>
                          </a:xfrm>
                          <a:custGeom>
                            <a:avLst/>
                            <a:gdLst/>
                            <a:ahLst/>
                            <a:cxnLst/>
                            <a:rect l="0" t="0" r="0" b="0"/>
                            <a:pathLst>
                              <a:path w="522605" h="368935">
                                <a:moveTo>
                                  <a:pt x="419100" y="0"/>
                                </a:moveTo>
                                <a:lnTo>
                                  <a:pt x="458470" y="6985"/>
                                </a:lnTo>
                                <a:lnTo>
                                  <a:pt x="490855" y="22860"/>
                                </a:lnTo>
                                <a:lnTo>
                                  <a:pt x="78105" y="313690"/>
                                </a:lnTo>
                                <a:lnTo>
                                  <a:pt x="522605" y="74295"/>
                                </a:lnTo>
                                <a:lnTo>
                                  <a:pt x="522605" y="110490"/>
                                </a:lnTo>
                                <a:lnTo>
                                  <a:pt x="511810" y="149225"/>
                                </a:lnTo>
                                <a:lnTo>
                                  <a:pt x="489585" y="189230"/>
                                </a:lnTo>
                                <a:lnTo>
                                  <a:pt x="457835" y="229235"/>
                                </a:lnTo>
                                <a:lnTo>
                                  <a:pt x="417830" y="267335"/>
                                </a:lnTo>
                                <a:lnTo>
                                  <a:pt x="368935" y="301625"/>
                                </a:lnTo>
                                <a:lnTo>
                                  <a:pt x="295910" y="344170"/>
                                </a:lnTo>
                                <a:lnTo>
                                  <a:pt x="233045" y="365125"/>
                                </a:lnTo>
                                <a:lnTo>
                                  <a:pt x="145415" y="368935"/>
                                </a:lnTo>
                                <a:lnTo>
                                  <a:pt x="0" y="362585"/>
                                </a:lnTo>
                                <a:lnTo>
                                  <a:pt x="17145" y="325755"/>
                                </a:lnTo>
                                <a:lnTo>
                                  <a:pt x="64135" y="238760"/>
                                </a:lnTo>
                                <a:lnTo>
                                  <a:pt x="133985" y="137795"/>
                                </a:lnTo>
                                <a:lnTo>
                                  <a:pt x="219075" y="59055"/>
                                </a:lnTo>
                                <a:lnTo>
                                  <a:pt x="271780" y="31115"/>
                                </a:lnTo>
                                <a:lnTo>
                                  <a:pt x="323850" y="12065"/>
                                </a:lnTo>
                                <a:lnTo>
                                  <a:pt x="373380" y="1270"/>
                                </a:lnTo>
                                <a:lnTo>
                                  <a:pt x="419100" y="0"/>
                                </a:lnTo>
                                <a:close/>
                              </a:path>
                            </a:pathLst>
                          </a:custGeom>
                          <a:ln w="0" cap="flat">
                            <a:miter lim="127000"/>
                          </a:ln>
                        </wps:spPr>
                        <wps:style>
                          <a:lnRef idx="0">
                            <a:srgbClr val="000000">
                              <a:alpha val="0"/>
                            </a:srgbClr>
                          </a:lnRef>
                          <a:fillRef idx="1">
                            <a:srgbClr val="96BB65">
                              <a:alpha val="18823"/>
                            </a:srgbClr>
                          </a:fillRef>
                          <a:effectRef idx="0">
                            <a:scrgbClr r="0" g="0" b="0"/>
                          </a:effectRef>
                          <a:fontRef idx="none"/>
                        </wps:style>
                        <wps:bodyPr/>
                      </wps:wsp>
                      <wps:wsp>
                        <wps:cNvPr id="74" name="Shape 74"/>
                        <wps:cNvSpPr/>
                        <wps:spPr>
                          <a:xfrm>
                            <a:off x="2394585" y="0"/>
                            <a:ext cx="287655" cy="596900"/>
                          </a:xfrm>
                          <a:custGeom>
                            <a:avLst/>
                            <a:gdLst/>
                            <a:ahLst/>
                            <a:cxnLst/>
                            <a:rect l="0" t="0" r="0" b="0"/>
                            <a:pathLst>
                              <a:path w="287655" h="596900">
                                <a:moveTo>
                                  <a:pt x="122555" y="0"/>
                                </a:moveTo>
                                <a:lnTo>
                                  <a:pt x="146685" y="32386"/>
                                </a:lnTo>
                                <a:lnTo>
                                  <a:pt x="201295" y="114936"/>
                                </a:lnTo>
                                <a:lnTo>
                                  <a:pt x="257810" y="223520"/>
                                </a:lnTo>
                                <a:lnTo>
                                  <a:pt x="287655" y="335915"/>
                                </a:lnTo>
                                <a:lnTo>
                                  <a:pt x="287655" y="394970"/>
                                </a:lnTo>
                                <a:lnTo>
                                  <a:pt x="280035" y="450215"/>
                                </a:lnTo>
                                <a:lnTo>
                                  <a:pt x="266065" y="499111"/>
                                </a:lnTo>
                                <a:lnTo>
                                  <a:pt x="246380" y="540386"/>
                                </a:lnTo>
                                <a:lnTo>
                                  <a:pt x="221615" y="572136"/>
                                </a:lnTo>
                                <a:lnTo>
                                  <a:pt x="192405" y="592455"/>
                                </a:lnTo>
                                <a:lnTo>
                                  <a:pt x="128905" y="92075"/>
                                </a:lnTo>
                                <a:lnTo>
                                  <a:pt x="131445" y="596900"/>
                                </a:lnTo>
                                <a:lnTo>
                                  <a:pt x="99695" y="579755"/>
                                </a:lnTo>
                                <a:lnTo>
                                  <a:pt x="71120" y="551815"/>
                                </a:lnTo>
                                <a:lnTo>
                                  <a:pt x="45720" y="513715"/>
                                </a:lnTo>
                                <a:lnTo>
                                  <a:pt x="25400" y="467361"/>
                                </a:lnTo>
                                <a:lnTo>
                                  <a:pt x="10795" y="413386"/>
                                </a:lnTo>
                                <a:lnTo>
                                  <a:pt x="3175" y="354330"/>
                                </a:lnTo>
                                <a:lnTo>
                                  <a:pt x="0" y="269875"/>
                                </a:lnTo>
                                <a:lnTo>
                                  <a:pt x="10795" y="204470"/>
                                </a:lnTo>
                                <a:lnTo>
                                  <a:pt x="48260" y="125730"/>
                                </a:lnTo>
                                <a:lnTo>
                                  <a:pt x="122555" y="0"/>
                                </a:lnTo>
                                <a:close/>
                              </a:path>
                            </a:pathLst>
                          </a:custGeom>
                          <a:ln w="0" cap="flat">
                            <a:miter lim="127000"/>
                          </a:ln>
                        </wps:spPr>
                        <wps:style>
                          <a:lnRef idx="0">
                            <a:srgbClr val="000000">
                              <a:alpha val="0"/>
                            </a:srgbClr>
                          </a:lnRef>
                          <a:fillRef idx="1">
                            <a:srgbClr val="96BB65">
                              <a:alpha val="18823"/>
                            </a:srgbClr>
                          </a:fillRef>
                          <a:effectRef idx="0">
                            <a:scrgbClr r="0" g="0" b="0"/>
                          </a:effectRef>
                          <a:fontRef idx="none"/>
                        </wps:style>
                        <wps:bodyPr/>
                      </wps:wsp>
                      <wps:wsp>
                        <wps:cNvPr id="75" name="Shape 75"/>
                        <wps:cNvSpPr/>
                        <wps:spPr>
                          <a:xfrm>
                            <a:off x="0" y="1998980"/>
                            <a:ext cx="596900" cy="284480"/>
                          </a:xfrm>
                          <a:custGeom>
                            <a:avLst/>
                            <a:gdLst/>
                            <a:ahLst/>
                            <a:cxnLst/>
                            <a:rect l="0" t="0" r="0" b="0"/>
                            <a:pathLst>
                              <a:path w="596900" h="284480">
                                <a:moveTo>
                                  <a:pt x="350520" y="0"/>
                                </a:moveTo>
                                <a:lnTo>
                                  <a:pt x="410210" y="5715"/>
                                </a:lnTo>
                                <a:lnTo>
                                  <a:pt x="464185" y="18415"/>
                                </a:lnTo>
                                <a:lnTo>
                                  <a:pt x="511175" y="37465"/>
                                </a:lnTo>
                                <a:lnTo>
                                  <a:pt x="549910" y="61595"/>
                                </a:lnTo>
                                <a:lnTo>
                                  <a:pt x="579120" y="89535"/>
                                </a:lnTo>
                                <a:lnTo>
                                  <a:pt x="596900" y="120650"/>
                                </a:lnTo>
                                <a:lnTo>
                                  <a:pt x="92710" y="132715"/>
                                </a:lnTo>
                                <a:lnTo>
                                  <a:pt x="594360" y="181610"/>
                                </a:lnTo>
                                <a:lnTo>
                                  <a:pt x="574675" y="211455"/>
                                </a:lnTo>
                                <a:lnTo>
                                  <a:pt x="543560" y="237490"/>
                                </a:lnTo>
                                <a:lnTo>
                                  <a:pt x="503555" y="258445"/>
                                </a:lnTo>
                                <a:lnTo>
                                  <a:pt x="454660" y="273685"/>
                                </a:lnTo>
                                <a:lnTo>
                                  <a:pt x="400050" y="283210"/>
                                </a:lnTo>
                                <a:lnTo>
                                  <a:pt x="340360" y="284480"/>
                                </a:lnTo>
                                <a:lnTo>
                                  <a:pt x="255905" y="279400"/>
                                </a:lnTo>
                                <a:lnTo>
                                  <a:pt x="191770" y="261620"/>
                                </a:lnTo>
                                <a:lnTo>
                                  <a:pt x="117475" y="216535"/>
                                </a:lnTo>
                                <a:lnTo>
                                  <a:pt x="0" y="129540"/>
                                </a:lnTo>
                                <a:lnTo>
                                  <a:pt x="34925" y="108585"/>
                                </a:lnTo>
                                <a:lnTo>
                                  <a:pt x="122555" y="62865"/>
                                </a:lnTo>
                                <a:lnTo>
                                  <a:pt x="236220" y="17780"/>
                                </a:lnTo>
                                <a:lnTo>
                                  <a:pt x="350520" y="0"/>
                                </a:lnTo>
                                <a:close/>
                              </a:path>
                            </a:pathLst>
                          </a:custGeom>
                          <a:ln w="0" cap="flat">
                            <a:miter lim="127000"/>
                          </a:ln>
                        </wps:spPr>
                        <wps:style>
                          <a:lnRef idx="0">
                            <a:srgbClr val="000000">
                              <a:alpha val="0"/>
                            </a:srgbClr>
                          </a:lnRef>
                          <a:fillRef idx="1">
                            <a:srgbClr val="4C6B29">
                              <a:alpha val="18823"/>
                            </a:srgbClr>
                          </a:fillRef>
                          <a:effectRef idx="0">
                            <a:scrgbClr r="0" g="0" b="0"/>
                          </a:effectRef>
                          <a:fontRef idx="none"/>
                        </wps:style>
                        <wps:bodyPr/>
                      </wps:wsp>
                      <wps:wsp>
                        <wps:cNvPr id="76" name="Shape 76"/>
                        <wps:cNvSpPr/>
                        <wps:spPr>
                          <a:xfrm>
                            <a:off x="680720" y="731520"/>
                            <a:ext cx="518795" cy="368935"/>
                          </a:xfrm>
                          <a:custGeom>
                            <a:avLst/>
                            <a:gdLst/>
                            <a:ahLst/>
                            <a:cxnLst/>
                            <a:rect l="0" t="0" r="0" b="0"/>
                            <a:pathLst>
                              <a:path w="518795" h="368935">
                                <a:moveTo>
                                  <a:pt x="0" y="0"/>
                                </a:moveTo>
                                <a:lnTo>
                                  <a:pt x="40640" y="0"/>
                                </a:lnTo>
                                <a:lnTo>
                                  <a:pt x="139065" y="4445"/>
                                </a:lnTo>
                                <a:lnTo>
                                  <a:pt x="260350" y="24130"/>
                                </a:lnTo>
                                <a:lnTo>
                                  <a:pt x="368300" y="66675"/>
                                </a:lnTo>
                                <a:lnTo>
                                  <a:pt x="415925" y="101600"/>
                                </a:lnTo>
                                <a:lnTo>
                                  <a:pt x="455930" y="140335"/>
                                </a:lnTo>
                                <a:lnTo>
                                  <a:pt x="487045" y="180340"/>
                                </a:lnTo>
                                <a:lnTo>
                                  <a:pt x="508635" y="220980"/>
                                </a:lnTo>
                                <a:lnTo>
                                  <a:pt x="518795" y="259715"/>
                                </a:lnTo>
                                <a:lnTo>
                                  <a:pt x="518160" y="295910"/>
                                </a:lnTo>
                                <a:lnTo>
                                  <a:pt x="78105" y="49530"/>
                                </a:lnTo>
                                <a:lnTo>
                                  <a:pt x="485775" y="346710"/>
                                </a:lnTo>
                                <a:lnTo>
                                  <a:pt x="453390" y="362585"/>
                                </a:lnTo>
                                <a:lnTo>
                                  <a:pt x="413385" y="368935"/>
                                </a:lnTo>
                                <a:lnTo>
                                  <a:pt x="367665" y="367030"/>
                                </a:lnTo>
                                <a:lnTo>
                                  <a:pt x="318135" y="355600"/>
                                </a:lnTo>
                                <a:lnTo>
                                  <a:pt x="266700" y="335280"/>
                                </a:lnTo>
                                <a:lnTo>
                                  <a:pt x="214630" y="306705"/>
                                </a:lnTo>
                                <a:lnTo>
                                  <a:pt x="144145" y="259080"/>
                                </a:lnTo>
                                <a:lnTo>
                                  <a:pt x="98425" y="211455"/>
                                </a:lnTo>
                                <a:lnTo>
                                  <a:pt x="57150" y="134620"/>
                                </a:lnTo>
                                <a:lnTo>
                                  <a:pt x="0" y="0"/>
                                </a:lnTo>
                                <a:close/>
                              </a:path>
                            </a:pathLst>
                          </a:custGeom>
                          <a:ln w="0" cap="flat">
                            <a:miter lim="127000"/>
                          </a:ln>
                        </wps:spPr>
                        <wps:style>
                          <a:lnRef idx="0">
                            <a:srgbClr val="000000">
                              <a:alpha val="0"/>
                            </a:srgbClr>
                          </a:lnRef>
                          <a:fillRef idx="1">
                            <a:srgbClr val="88A44C">
                              <a:alpha val="18823"/>
                            </a:srgbClr>
                          </a:fillRef>
                          <a:effectRef idx="0">
                            <a:scrgbClr r="0" g="0" b="0"/>
                          </a:effectRef>
                          <a:fontRef idx="none"/>
                        </wps:style>
                        <wps:bodyPr/>
                      </wps:wsp>
                      <wps:wsp>
                        <wps:cNvPr id="77" name="Shape 77"/>
                        <wps:cNvSpPr/>
                        <wps:spPr>
                          <a:xfrm>
                            <a:off x="401955" y="2315846"/>
                            <a:ext cx="1060450" cy="607060"/>
                          </a:xfrm>
                          <a:custGeom>
                            <a:avLst/>
                            <a:gdLst/>
                            <a:ahLst/>
                            <a:cxnLst/>
                            <a:rect l="0" t="0" r="0" b="0"/>
                            <a:pathLst>
                              <a:path w="1060450" h="607060">
                                <a:moveTo>
                                  <a:pt x="730250" y="0"/>
                                </a:moveTo>
                                <a:lnTo>
                                  <a:pt x="782955" y="0"/>
                                </a:lnTo>
                                <a:lnTo>
                                  <a:pt x="832485" y="3810"/>
                                </a:lnTo>
                                <a:lnTo>
                                  <a:pt x="878205" y="12065"/>
                                </a:lnTo>
                                <a:lnTo>
                                  <a:pt x="920750" y="24765"/>
                                </a:lnTo>
                                <a:lnTo>
                                  <a:pt x="958215" y="41910"/>
                                </a:lnTo>
                                <a:lnTo>
                                  <a:pt x="991235" y="63500"/>
                                </a:lnTo>
                                <a:lnTo>
                                  <a:pt x="1018540" y="88900"/>
                                </a:lnTo>
                                <a:lnTo>
                                  <a:pt x="161925" y="481330"/>
                                </a:lnTo>
                                <a:lnTo>
                                  <a:pt x="1060450" y="199390"/>
                                </a:lnTo>
                                <a:lnTo>
                                  <a:pt x="1057275" y="236855"/>
                                </a:lnTo>
                                <a:lnTo>
                                  <a:pt x="1047115" y="274320"/>
                                </a:lnTo>
                                <a:lnTo>
                                  <a:pt x="1030605" y="312420"/>
                                </a:lnTo>
                                <a:lnTo>
                                  <a:pt x="1007745" y="349885"/>
                                </a:lnTo>
                                <a:lnTo>
                                  <a:pt x="979170" y="387350"/>
                                </a:lnTo>
                                <a:lnTo>
                                  <a:pt x="944880" y="423545"/>
                                </a:lnTo>
                                <a:lnTo>
                                  <a:pt x="905510" y="457835"/>
                                </a:lnTo>
                                <a:lnTo>
                                  <a:pt x="861695" y="490220"/>
                                </a:lnTo>
                                <a:lnTo>
                                  <a:pt x="812800" y="520700"/>
                                </a:lnTo>
                                <a:lnTo>
                                  <a:pt x="760095" y="548005"/>
                                </a:lnTo>
                                <a:lnTo>
                                  <a:pt x="703580" y="572135"/>
                                </a:lnTo>
                                <a:lnTo>
                                  <a:pt x="489585" y="607060"/>
                                </a:lnTo>
                                <a:lnTo>
                                  <a:pt x="259080" y="592455"/>
                                </a:lnTo>
                                <a:lnTo>
                                  <a:pt x="74930" y="560705"/>
                                </a:lnTo>
                                <a:lnTo>
                                  <a:pt x="0" y="542290"/>
                                </a:lnTo>
                                <a:lnTo>
                                  <a:pt x="152400" y="311150"/>
                                </a:lnTo>
                                <a:lnTo>
                                  <a:pt x="255905" y="182880"/>
                                </a:lnTo>
                                <a:lnTo>
                                  <a:pt x="356870" y="111125"/>
                                </a:lnTo>
                                <a:lnTo>
                                  <a:pt x="503555" y="50165"/>
                                </a:lnTo>
                                <a:lnTo>
                                  <a:pt x="561975" y="30480"/>
                                </a:lnTo>
                                <a:lnTo>
                                  <a:pt x="619125" y="15875"/>
                                </a:lnTo>
                                <a:lnTo>
                                  <a:pt x="675640" y="5715"/>
                                </a:lnTo>
                                <a:lnTo>
                                  <a:pt x="730250" y="0"/>
                                </a:lnTo>
                                <a:close/>
                              </a:path>
                            </a:pathLst>
                          </a:custGeom>
                          <a:ln w="0" cap="flat">
                            <a:miter lim="127000"/>
                          </a:ln>
                        </wps:spPr>
                        <wps:style>
                          <a:lnRef idx="0">
                            <a:srgbClr val="000000">
                              <a:alpha val="0"/>
                            </a:srgbClr>
                          </a:lnRef>
                          <a:fillRef idx="1">
                            <a:srgbClr val="799835">
                              <a:alpha val="18823"/>
                            </a:srgbClr>
                          </a:fillRef>
                          <a:effectRef idx="0">
                            <a:scrgbClr r="0" g="0" b="0"/>
                          </a:effectRef>
                          <a:fontRef idx="none"/>
                        </wps:style>
                        <wps:bodyPr/>
                      </wps:wsp>
                      <wps:wsp>
                        <wps:cNvPr id="78" name="Shape 78"/>
                        <wps:cNvSpPr/>
                        <wps:spPr>
                          <a:xfrm>
                            <a:off x="3058160" y="2867026"/>
                            <a:ext cx="886460" cy="861695"/>
                          </a:xfrm>
                          <a:custGeom>
                            <a:avLst/>
                            <a:gdLst/>
                            <a:ahLst/>
                            <a:cxnLst/>
                            <a:rect l="0" t="0" r="0" b="0"/>
                            <a:pathLst>
                              <a:path w="886460" h="861695">
                                <a:moveTo>
                                  <a:pt x="201930" y="0"/>
                                </a:moveTo>
                                <a:lnTo>
                                  <a:pt x="241935" y="2540"/>
                                </a:lnTo>
                                <a:lnTo>
                                  <a:pt x="283210" y="11430"/>
                                </a:lnTo>
                                <a:lnTo>
                                  <a:pt x="325755" y="25400"/>
                                </a:lnTo>
                                <a:lnTo>
                                  <a:pt x="368300" y="45085"/>
                                </a:lnTo>
                                <a:lnTo>
                                  <a:pt x="410845" y="69215"/>
                                </a:lnTo>
                                <a:lnTo>
                                  <a:pt x="453390" y="99060"/>
                                </a:lnTo>
                                <a:lnTo>
                                  <a:pt x="494030" y="133350"/>
                                </a:lnTo>
                                <a:lnTo>
                                  <a:pt x="533400" y="172720"/>
                                </a:lnTo>
                                <a:lnTo>
                                  <a:pt x="570865" y="215900"/>
                                </a:lnTo>
                                <a:lnTo>
                                  <a:pt x="684530" y="398145"/>
                                </a:lnTo>
                                <a:lnTo>
                                  <a:pt x="786130" y="610870"/>
                                </a:lnTo>
                                <a:lnTo>
                                  <a:pt x="858520" y="788035"/>
                                </a:lnTo>
                                <a:lnTo>
                                  <a:pt x="886460" y="861695"/>
                                </a:lnTo>
                                <a:lnTo>
                                  <a:pt x="536575" y="797560"/>
                                </a:lnTo>
                                <a:lnTo>
                                  <a:pt x="341630" y="744855"/>
                                </a:lnTo>
                                <a:lnTo>
                                  <a:pt x="231140" y="676275"/>
                                </a:lnTo>
                                <a:lnTo>
                                  <a:pt x="133350" y="562610"/>
                                </a:lnTo>
                                <a:lnTo>
                                  <a:pt x="99695" y="516255"/>
                                </a:lnTo>
                                <a:lnTo>
                                  <a:pt x="70485" y="469265"/>
                                </a:lnTo>
                                <a:lnTo>
                                  <a:pt x="46355" y="421640"/>
                                </a:lnTo>
                                <a:lnTo>
                                  <a:pt x="27305" y="373380"/>
                                </a:lnTo>
                                <a:lnTo>
                                  <a:pt x="12700" y="326390"/>
                                </a:lnTo>
                                <a:lnTo>
                                  <a:pt x="3810" y="280670"/>
                                </a:lnTo>
                                <a:lnTo>
                                  <a:pt x="0" y="236220"/>
                                </a:lnTo>
                                <a:lnTo>
                                  <a:pt x="635" y="193675"/>
                                </a:lnTo>
                                <a:lnTo>
                                  <a:pt x="6985" y="154305"/>
                                </a:lnTo>
                                <a:lnTo>
                                  <a:pt x="18415" y="117475"/>
                                </a:lnTo>
                                <a:lnTo>
                                  <a:pt x="35560" y="85090"/>
                                </a:lnTo>
                                <a:lnTo>
                                  <a:pt x="626745" y="734695"/>
                                </a:lnTo>
                                <a:lnTo>
                                  <a:pt x="128270" y="11430"/>
                                </a:lnTo>
                                <a:lnTo>
                                  <a:pt x="163830" y="2540"/>
                                </a:lnTo>
                                <a:lnTo>
                                  <a:pt x="201930" y="0"/>
                                </a:lnTo>
                                <a:close/>
                              </a:path>
                            </a:pathLst>
                          </a:custGeom>
                          <a:ln w="0" cap="flat">
                            <a:miter lim="127000"/>
                          </a:ln>
                        </wps:spPr>
                        <wps:style>
                          <a:lnRef idx="0">
                            <a:srgbClr val="000000">
                              <a:alpha val="0"/>
                            </a:srgbClr>
                          </a:lnRef>
                          <a:fillRef idx="1">
                            <a:srgbClr val="7BA040">
                              <a:alpha val="18823"/>
                            </a:srgbClr>
                          </a:fillRef>
                          <a:effectRef idx="0">
                            <a:scrgbClr r="0" g="0" b="0"/>
                          </a:effectRef>
                          <a:fontRef idx="none"/>
                        </wps:style>
                        <wps:bodyPr/>
                      </wps:wsp>
                      <wps:wsp>
                        <wps:cNvPr id="79" name="Shape 79"/>
                        <wps:cNvSpPr/>
                        <wps:spPr>
                          <a:xfrm>
                            <a:off x="3828415" y="2202180"/>
                            <a:ext cx="1150620" cy="610870"/>
                          </a:xfrm>
                          <a:custGeom>
                            <a:avLst/>
                            <a:gdLst/>
                            <a:ahLst/>
                            <a:cxnLst/>
                            <a:rect l="0" t="0" r="0" b="0"/>
                            <a:pathLst>
                              <a:path w="1150620" h="610870">
                                <a:moveTo>
                                  <a:pt x="339090" y="0"/>
                                </a:moveTo>
                                <a:lnTo>
                                  <a:pt x="392430" y="1270"/>
                                </a:lnTo>
                                <a:lnTo>
                                  <a:pt x="448310" y="6350"/>
                                </a:lnTo>
                                <a:lnTo>
                                  <a:pt x="504825" y="15875"/>
                                </a:lnTo>
                                <a:lnTo>
                                  <a:pt x="563245" y="29210"/>
                                </a:lnTo>
                                <a:lnTo>
                                  <a:pt x="768350" y="128905"/>
                                </a:lnTo>
                                <a:lnTo>
                                  <a:pt x="958215" y="278765"/>
                                </a:lnTo>
                                <a:lnTo>
                                  <a:pt x="1096645" y="415290"/>
                                </a:lnTo>
                                <a:lnTo>
                                  <a:pt x="1150620" y="474980"/>
                                </a:lnTo>
                                <a:lnTo>
                                  <a:pt x="879475" y="569595"/>
                                </a:lnTo>
                                <a:lnTo>
                                  <a:pt x="712470" y="610870"/>
                                </a:lnTo>
                                <a:lnTo>
                                  <a:pt x="582295" y="607695"/>
                                </a:lnTo>
                                <a:lnTo>
                                  <a:pt x="419100" y="568960"/>
                                </a:lnTo>
                                <a:lnTo>
                                  <a:pt x="362585" y="551815"/>
                                </a:lnTo>
                                <a:lnTo>
                                  <a:pt x="307975" y="531495"/>
                                </a:lnTo>
                                <a:lnTo>
                                  <a:pt x="257175" y="508635"/>
                                </a:lnTo>
                                <a:lnTo>
                                  <a:pt x="210185" y="483235"/>
                                </a:lnTo>
                                <a:lnTo>
                                  <a:pt x="167005" y="455930"/>
                                </a:lnTo>
                                <a:lnTo>
                                  <a:pt x="127635" y="426085"/>
                                </a:lnTo>
                                <a:lnTo>
                                  <a:pt x="92710" y="395605"/>
                                </a:lnTo>
                                <a:lnTo>
                                  <a:pt x="63500" y="363220"/>
                                </a:lnTo>
                                <a:lnTo>
                                  <a:pt x="38735" y="330835"/>
                                </a:lnTo>
                                <a:lnTo>
                                  <a:pt x="19685" y="297180"/>
                                </a:lnTo>
                                <a:lnTo>
                                  <a:pt x="6350" y="263525"/>
                                </a:lnTo>
                                <a:lnTo>
                                  <a:pt x="0" y="229870"/>
                                </a:lnTo>
                                <a:lnTo>
                                  <a:pt x="974090" y="426720"/>
                                </a:lnTo>
                                <a:lnTo>
                                  <a:pt x="30480" y="114935"/>
                                </a:lnTo>
                                <a:lnTo>
                                  <a:pt x="52705" y="89535"/>
                                </a:lnTo>
                                <a:lnTo>
                                  <a:pt x="81280" y="66675"/>
                                </a:lnTo>
                                <a:lnTo>
                                  <a:pt x="114300" y="46990"/>
                                </a:lnTo>
                                <a:lnTo>
                                  <a:pt x="151765" y="30480"/>
                                </a:lnTo>
                                <a:lnTo>
                                  <a:pt x="193675" y="17780"/>
                                </a:lnTo>
                                <a:lnTo>
                                  <a:pt x="238760" y="8255"/>
                                </a:lnTo>
                                <a:lnTo>
                                  <a:pt x="287655" y="1905"/>
                                </a:lnTo>
                                <a:lnTo>
                                  <a:pt x="339090" y="0"/>
                                </a:lnTo>
                                <a:close/>
                              </a:path>
                            </a:pathLst>
                          </a:custGeom>
                          <a:ln w="0" cap="flat">
                            <a:miter lim="127000"/>
                          </a:ln>
                        </wps:spPr>
                        <wps:style>
                          <a:lnRef idx="0">
                            <a:srgbClr val="000000">
                              <a:alpha val="0"/>
                            </a:srgbClr>
                          </a:lnRef>
                          <a:fillRef idx="1">
                            <a:srgbClr val="4C6B29">
                              <a:alpha val="18823"/>
                            </a:srgbClr>
                          </a:fillRef>
                          <a:effectRef idx="0">
                            <a:scrgbClr r="0" g="0" b="0"/>
                          </a:effectRef>
                          <a:fontRef idx="none"/>
                        </wps:style>
                        <wps:bodyPr/>
                      </wps:wsp>
                      <wps:wsp>
                        <wps:cNvPr id="80" name="Shape 80"/>
                        <wps:cNvSpPr/>
                        <wps:spPr>
                          <a:xfrm>
                            <a:off x="356235" y="3959860"/>
                            <a:ext cx="1849755" cy="808990"/>
                          </a:xfrm>
                          <a:custGeom>
                            <a:avLst/>
                            <a:gdLst/>
                            <a:ahLst/>
                            <a:cxnLst/>
                            <a:rect l="0" t="0" r="0" b="0"/>
                            <a:pathLst>
                              <a:path w="1849755" h="808990">
                                <a:moveTo>
                                  <a:pt x="1754505" y="0"/>
                                </a:moveTo>
                                <a:lnTo>
                                  <a:pt x="1849755" y="200660"/>
                                </a:lnTo>
                                <a:lnTo>
                                  <a:pt x="1814195" y="201930"/>
                                </a:lnTo>
                                <a:lnTo>
                                  <a:pt x="1705610" y="208915"/>
                                </a:lnTo>
                                <a:lnTo>
                                  <a:pt x="1520825" y="231140"/>
                                </a:lnTo>
                                <a:lnTo>
                                  <a:pt x="1257935" y="274955"/>
                                </a:lnTo>
                                <a:lnTo>
                                  <a:pt x="793115" y="367665"/>
                                </a:lnTo>
                                <a:lnTo>
                                  <a:pt x="506730" y="454025"/>
                                </a:lnTo>
                                <a:lnTo>
                                  <a:pt x="281940" y="584835"/>
                                </a:lnTo>
                                <a:lnTo>
                                  <a:pt x="0" y="808990"/>
                                </a:lnTo>
                                <a:lnTo>
                                  <a:pt x="99695" y="702310"/>
                                </a:lnTo>
                                <a:lnTo>
                                  <a:pt x="413385" y="457835"/>
                                </a:lnTo>
                                <a:lnTo>
                                  <a:pt x="958850" y="186690"/>
                                </a:lnTo>
                                <a:lnTo>
                                  <a:pt x="1754505" y="0"/>
                                </a:lnTo>
                                <a:close/>
                              </a:path>
                            </a:pathLst>
                          </a:custGeom>
                          <a:ln w="0" cap="flat">
                            <a:miter lim="127000"/>
                          </a:ln>
                        </wps:spPr>
                        <wps:style>
                          <a:lnRef idx="0">
                            <a:srgbClr val="000000">
                              <a:alpha val="0"/>
                            </a:srgbClr>
                          </a:lnRef>
                          <a:fillRef idx="1">
                            <a:srgbClr val="335826">
                              <a:alpha val="18823"/>
                            </a:srgbClr>
                          </a:fillRef>
                          <a:effectRef idx="0">
                            <a:scrgbClr r="0" g="0" b="0"/>
                          </a:effectRef>
                          <a:fontRef idx="none"/>
                        </wps:style>
                        <wps:bodyPr/>
                      </wps:wsp>
                      <wps:wsp>
                        <wps:cNvPr id="81" name="Shape 81"/>
                        <wps:cNvSpPr/>
                        <wps:spPr>
                          <a:xfrm>
                            <a:off x="2912110" y="3917951"/>
                            <a:ext cx="2053590" cy="591820"/>
                          </a:xfrm>
                          <a:custGeom>
                            <a:avLst/>
                            <a:gdLst/>
                            <a:ahLst/>
                            <a:cxnLst/>
                            <a:rect l="0" t="0" r="0" b="0"/>
                            <a:pathLst>
                              <a:path w="2053590" h="591820">
                                <a:moveTo>
                                  <a:pt x="0" y="0"/>
                                </a:moveTo>
                                <a:lnTo>
                                  <a:pt x="894080" y="51435"/>
                                </a:lnTo>
                                <a:lnTo>
                                  <a:pt x="1406525" y="130810"/>
                                </a:lnTo>
                                <a:lnTo>
                                  <a:pt x="1728470" y="292100"/>
                                </a:lnTo>
                                <a:lnTo>
                                  <a:pt x="2053590" y="591820"/>
                                </a:lnTo>
                                <a:lnTo>
                                  <a:pt x="1950085" y="549275"/>
                                </a:lnTo>
                                <a:lnTo>
                                  <a:pt x="1687830" y="452120"/>
                                </a:lnTo>
                                <a:lnTo>
                                  <a:pt x="1335405" y="343535"/>
                                </a:lnTo>
                                <a:lnTo>
                                  <a:pt x="964565" y="269240"/>
                                </a:lnTo>
                                <a:lnTo>
                                  <a:pt x="638175" y="231140"/>
                                </a:lnTo>
                                <a:lnTo>
                                  <a:pt x="447040" y="212725"/>
                                </a:lnTo>
                                <a:lnTo>
                                  <a:pt x="316865" y="210820"/>
                                </a:lnTo>
                                <a:lnTo>
                                  <a:pt x="173990" y="220345"/>
                                </a:lnTo>
                                <a:lnTo>
                                  <a:pt x="0" y="0"/>
                                </a:lnTo>
                                <a:close/>
                              </a:path>
                            </a:pathLst>
                          </a:custGeom>
                          <a:ln w="0" cap="flat">
                            <a:miter lim="127000"/>
                          </a:ln>
                        </wps:spPr>
                        <wps:style>
                          <a:lnRef idx="0">
                            <a:srgbClr val="000000">
                              <a:alpha val="0"/>
                            </a:srgbClr>
                          </a:lnRef>
                          <a:fillRef idx="1">
                            <a:srgbClr val="335826">
                              <a:alpha val="18823"/>
                            </a:srgbClr>
                          </a:fillRef>
                          <a:effectRef idx="0">
                            <a:scrgbClr r="0" g="0" b="0"/>
                          </a:effectRef>
                          <a:fontRef idx="none"/>
                        </wps:style>
                        <wps:bodyPr/>
                      </wps:wsp>
                      <wps:wsp>
                        <wps:cNvPr id="82" name="Shape 82"/>
                        <wps:cNvSpPr/>
                        <wps:spPr>
                          <a:xfrm>
                            <a:off x="4657725" y="1878965"/>
                            <a:ext cx="596265" cy="284480"/>
                          </a:xfrm>
                          <a:custGeom>
                            <a:avLst/>
                            <a:gdLst/>
                            <a:ahLst/>
                            <a:cxnLst/>
                            <a:rect l="0" t="0" r="0" b="0"/>
                            <a:pathLst>
                              <a:path w="596265" h="284480">
                                <a:moveTo>
                                  <a:pt x="247015" y="0"/>
                                </a:moveTo>
                                <a:lnTo>
                                  <a:pt x="332105" y="0"/>
                                </a:lnTo>
                                <a:lnTo>
                                  <a:pt x="396875" y="13970"/>
                                </a:lnTo>
                                <a:lnTo>
                                  <a:pt x="473710" y="54610"/>
                                </a:lnTo>
                                <a:lnTo>
                                  <a:pt x="596265" y="133985"/>
                                </a:lnTo>
                                <a:lnTo>
                                  <a:pt x="562610" y="156845"/>
                                </a:lnTo>
                                <a:lnTo>
                                  <a:pt x="478155" y="208280"/>
                                </a:lnTo>
                                <a:lnTo>
                                  <a:pt x="367030" y="259715"/>
                                </a:lnTo>
                                <a:lnTo>
                                  <a:pt x="254000" y="284480"/>
                                </a:lnTo>
                                <a:lnTo>
                                  <a:pt x="194310" y="282575"/>
                                </a:lnTo>
                                <a:lnTo>
                                  <a:pt x="139700" y="272415"/>
                                </a:lnTo>
                                <a:lnTo>
                                  <a:pt x="91440" y="256540"/>
                                </a:lnTo>
                                <a:lnTo>
                                  <a:pt x="50800" y="234950"/>
                                </a:lnTo>
                                <a:lnTo>
                                  <a:pt x="20320" y="208280"/>
                                </a:lnTo>
                                <a:lnTo>
                                  <a:pt x="1270" y="178435"/>
                                </a:lnTo>
                                <a:lnTo>
                                  <a:pt x="503555" y="136525"/>
                                </a:lnTo>
                                <a:lnTo>
                                  <a:pt x="0" y="118110"/>
                                </a:lnTo>
                                <a:lnTo>
                                  <a:pt x="17780" y="86995"/>
                                </a:lnTo>
                                <a:lnTo>
                                  <a:pt x="46990" y="59055"/>
                                </a:lnTo>
                                <a:lnTo>
                                  <a:pt x="86360" y="35560"/>
                                </a:lnTo>
                                <a:lnTo>
                                  <a:pt x="133350" y="17145"/>
                                </a:lnTo>
                                <a:lnTo>
                                  <a:pt x="187960" y="5080"/>
                                </a:lnTo>
                                <a:lnTo>
                                  <a:pt x="247015" y="0"/>
                                </a:lnTo>
                                <a:close/>
                              </a:path>
                            </a:pathLst>
                          </a:custGeom>
                          <a:ln w="0" cap="flat">
                            <a:miter lim="127000"/>
                          </a:ln>
                        </wps:spPr>
                        <wps:style>
                          <a:lnRef idx="0">
                            <a:srgbClr val="000000">
                              <a:alpha val="0"/>
                            </a:srgbClr>
                          </a:lnRef>
                          <a:fillRef idx="1">
                            <a:srgbClr val="809846">
                              <a:alpha val="18823"/>
                            </a:srgbClr>
                          </a:fillRef>
                          <a:effectRef idx="0">
                            <a:scrgbClr r="0" g="0" b="0"/>
                          </a:effectRef>
                          <a:fontRef idx="none"/>
                        </wps:style>
                        <wps:bodyPr/>
                      </wps:wsp>
                      <wps:wsp>
                        <wps:cNvPr id="84" name="Rectangle 84"/>
                        <wps:cNvSpPr/>
                        <wps:spPr>
                          <a:xfrm>
                            <a:off x="500761" y="5048498"/>
                            <a:ext cx="3274489" cy="330727"/>
                          </a:xfrm>
                          <a:prstGeom prst="rect">
                            <a:avLst/>
                          </a:prstGeom>
                          <a:ln>
                            <a:noFill/>
                          </a:ln>
                        </wps:spPr>
                        <wps:txbx>
                          <w:txbxContent>
                            <w:p w14:paraId="2CC24CFB" w14:textId="77777777" w:rsidR="00902C8E" w:rsidRDefault="0086134E">
                              <w:pPr>
                                <w:spacing w:after="160" w:line="259" w:lineRule="auto"/>
                                <w:ind w:left="0" w:right="0" w:firstLine="0"/>
                                <w:jc w:val="left"/>
                              </w:pPr>
                              <w:r>
                                <w:rPr>
                                  <w:rFonts w:ascii="Segoe UI" w:eastAsia="Segoe UI" w:hAnsi="Segoe UI" w:cs="Segoe UI"/>
                                  <w:b/>
                                  <w:color w:val="538135"/>
                                  <w:sz w:val="40"/>
                                </w:rPr>
                                <w:t>Religious Education</w:t>
                              </w:r>
                            </w:p>
                          </w:txbxContent>
                        </wps:txbx>
                        <wps:bodyPr horzOverflow="overflow" vert="horz" lIns="0" tIns="0" rIns="0" bIns="0" rtlCol="0">
                          <a:noAutofit/>
                        </wps:bodyPr>
                      </wps:wsp>
                      <wps:wsp>
                        <wps:cNvPr id="85" name="Rectangle 85"/>
                        <wps:cNvSpPr/>
                        <wps:spPr>
                          <a:xfrm>
                            <a:off x="2965450" y="5048498"/>
                            <a:ext cx="93914" cy="330727"/>
                          </a:xfrm>
                          <a:prstGeom prst="rect">
                            <a:avLst/>
                          </a:prstGeom>
                          <a:ln>
                            <a:noFill/>
                          </a:ln>
                        </wps:spPr>
                        <wps:txbx>
                          <w:txbxContent>
                            <w:p w14:paraId="44F8BBE1" w14:textId="77777777" w:rsidR="00902C8E" w:rsidRDefault="0086134E">
                              <w:pPr>
                                <w:spacing w:after="160" w:line="259" w:lineRule="auto"/>
                                <w:ind w:left="0" w:right="0" w:firstLine="0"/>
                                <w:jc w:val="left"/>
                              </w:pPr>
                              <w:r>
                                <w:rPr>
                                  <w:rFonts w:ascii="Segoe UI" w:eastAsia="Segoe UI" w:hAnsi="Segoe UI" w:cs="Segoe UI"/>
                                  <w:b/>
                                  <w:color w:val="538135"/>
                                  <w:sz w:val="40"/>
                                </w:rPr>
                                <w:t xml:space="preserve"> </w:t>
                              </w:r>
                            </w:p>
                          </w:txbxContent>
                        </wps:txbx>
                        <wps:bodyPr horzOverflow="overflow" vert="horz" lIns="0" tIns="0" rIns="0" bIns="0" rtlCol="0">
                          <a:noAutofit/>
                        </wps:bodyPr>
                      </wps:wsp>
                      <wps:wsp>
                        <wps:cNvPr id="86" name="Rectangle 86"/>
                        <wps:cNvSpPr/>
                        <wps:spPr>
                          <a:xfrm>
                            <a:off x="3035300" y="5048498"/>
                            <a:ext cx="1094199" cy="330727"/>
                          </a:xfrm>
                          <a:prstGeom prst="rect">
                            <a:avLst/>
                          </a:prstGeom>
                          <a:ln>
                            <a:noFill/>
                          </a:ln>
                        </wps:spPr>
                        <wps:txbx>
                          <w:txbxContent>
                            <w:p w14:paraId="30277F62" w14:textId="77777777" w:rsidR="00902C8E" w:rsidRDefault="0086134E">
                              <w:pPr>
                                <w:spacing w:after="160" w:line="259" w:lineRule="auto"/>
                                <w:ind w:left="0" w:right="0" w:firstLine="0"/>
                                <w:jc w:val="left"/>
                              </w:pPr>
                              <w:r>
                                <w:rPr>
                                  <w:rFonts w:ascii="Segoe UI" w:eastAsia="Segoe UI" w:hAnsi="Segoe UI" w:cs="Segoe UI"/>
                                  <w:b/>
                                  <w:color w:val="538135"/>
                                  <w:sz w:val="40"/>
                                </w:rPr>
                                <w:t xml:space="preserve">Policy </w:t>
                              </w:r>
                            </w:p>
                          </w:txbxContent>
                        </wps:txbx>
                        <wps:bodyPr horzOverflow="overflow" vert="horz" lIns="0" tIns="0" rIns="0" bIns="0" rtlCol="0">
                          <a:noAutofit/>
                        </wps:bodyPr>
                      </wps:wsp>
                      <wps:wsp>
                        <wps:cNvPr id="87" name="Rectangle 87"/>
                        <wps:cNvSpPr/>
                        <wps:spPr>
                          <a:xfrm>
                            <a:off x="3857879" y="5048498"/>
                            <a:ext cx="93914" cy="330727"/>
                          </a:xfrm>
                          <a:prstGeom prst="rect">
                            <a:avLst/>
                          </a:prstGeom>
                          <a:ln>
                            <a:noFill/>
                          </a:ln>
                        </wps:spPr>
                        <wps:txbx>
                          <w:txbxContent>
                            <w:p w14:paraId="4079FC68" w14:textId="77777777" w:rsidR="00902C8E" w:rsidRDefault="0086134E">
                              <w:pPr>
                                <w:spacing w:after="160" w:line="259" w:lineRule="auto"/>
                                <w:ind w:left="0" w:right="0" w:firstLine="0"/>
                                <w:jc w:val="left"/>
                              </w:pPr>
                              <w:r>
                                <w:rPr>
                                  <w:rFonts w:ascii="Segoe UI" w:eastAsia="Segoe UI" w:hAnsi="Segoe UI" w:cs="Segoe UI"/>
                                  <w:b/>
                                  <w:color w:val="538135"/>
                                  <w:sz w:val="40"/>
                                </w:rPr>
                                <w:t xml:space="preserve"> </w:t>
                              </w:r>
                            </w:p>
                          </w:txbxContent>
                        </wps:txbx>
                        <wps:bodyPr horzOverflow="overflow" vert="horz" lIns="0" tIns="0" rIns="0" bIns="0" rtlCol="0">
                          <a:noAutofit/>
                        </wps:bodyPr>
                      </wps:wsp>
                    </wpg:wgp>
                  </a:graphicData>
                </a:graphic>
              </wp:inline>
            </w:drawing>
          </mc:Choice>
          <mc:Fallback>
            <w:pict>
              <v:group w14:anchorId="1420F458" id="Group 4827" o:spid="_x0000_s1026" style="width:413.7pt;height:417.1pt;mso-position-horizontal-relative:char;mso-position-vertical-relative:line" coordsize="52539,52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">
                <v:shape id="Shape 66" o:spid="_x0000_s1027" style="position:absolute;left:19577;top:12820;width:14236;height:28702;visibility:visible;mso-wrap-style:square;v-text-anchor:top" coordsize="1423670,287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" path="m700405,r8890,3175l713740,11430r-1905,9525l698500,43180,683260,68580,666750,96520r-17780,30480l630555,160655r-19685,36195l590550,234950r-20955,40640l548640,318770r-21590,45085l505460,410845r-21590,48895l462280,510540r-20955,52705l420370,617220r-19685,55245l381000,729615r-18415,58420l345440,847725r-15875,60325l314960,969645r-13335,62230l290195,1095375r-10160,63500l312420,1159510r36195,-635l388620,1156970r43180,-3810l479425,1148080r50165,-7620l583565,1130300r56515,-12065l700405,1102995r62865,-18415l828675,1062355r42545,-15875l914400,1028065r43815,-20320l1002030,985520r44450,-24130l1090295,935990r43815,-26035l1177290,882650r41910,-27305l1260475,827405r40005,-27940l1338580,771525r36195,-27305l1396365,738505r18415,9525l1423670,767080r-8255,21590l1387475,819150r-28575,31115l1329055,881380r-31115,31750l1264920,944880r-34290,31750l1194435,1008380r-38100,31750l1116330,1071245r-42545,30480l1029335,1131570r-46990,29210l932180,1188720r-52070,27305l824230,1242060r-57785,24765l709930,1288415r-54610,19050l601980,1323340r-51435,13335l501650,1348105r-46355,9525l410845,1364615r-41275,5715l330835,1374775r-35560,3175l262890,1379855r,55880l264795,1492250r3810,56515l274320,1605280r55245,365760l423545,2223135r201295,257810l1001395,2860675r-198120,l422910,2324100r4445,15875l441325,2383155r22860,66040l496570,2532380r23495,55880l543560,2640965r37465,80645l647065,2860675r-286385,9525l287655,2734945,134620,2370455,5080,1840865,,1210310r10160,-67945l23495,1075690r15240,-64770l55880,948055,74930,887095,95885,828675r22225,-57150l141605,716280r24765,-53340l192405,611505r26670,-48895l247015,514985r28575,-45720l304165,425450r29210,-41275l362585,344170r29210,-38100l421005,270510r29210,-34290l478790,204470r27940,-30480l533400,146050r26670,-26670l585470,95250,609600,73025,632460,52705,653415,33655,673100,17145,690880,3175,700405,xe" fillcolor="#463016" stroked="f" strokeweight="0">
                  <v:fill opacity="12336f"/>
                  <v:stroke miterlimit="83231f" joinstyle="miter"/>
                  <v:path arrowok="t" textboxrect="0,0,1423670,2870200"/>
                </v:shape>
                <v:shape id="Shape 67" o:spid="_x0000_s1028" style="position:absolute;left:28854;top:2432;width:6966;height:10274;visibility:visible;mso-wrap-style:square;v-text-anchor:top" coordsize="696595,102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" path="m650240,r15875,79375l692785,272415r3810,237490l645795,721995r-27305,49530l588010,817245r-33020,41275l520065,896620r-36830,33020l445135,958850r-39370,24130l366395,1002030r-40005,13970l286385,1024255r-39370,3175l208915,1024255,573405,154940,86995,962660,62230,933450,41275,900430,24130,862965,12065,822960,3810,779145,,733425,,685800,5080,636270r9525,-50800l29210,534670,47625,482600,71120,431800,147320,292100r85725,-91440l382270,116840,650240,xe" fillcolor="#769d31" stroked="f" strokeweight="0">
                  <v:fill opacity="12336f"/>
                  <v:stroke miterlimit="83231f" joinstyle="miter"/>
                  <v:path arrowok="t" textboxrect="0,0,696595,1027430"/>
                </v:shape>
                <v:shape id="Shape 68" o:spid="_x0000_s1029" style="position:absolute;left:14751;top:3867;width:8166;height:9087;visibility:visible;mso-wrap-style:square;v-text-anchor:top" coordsize="816610,908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" path="m,l287655,49530,453390,95250r104775,67945l665480,280035r34925,44450l730885,369570r26035,46355l778510,462915r16510,46990l807085,556260r7620,45085l816610,645795r-1905,41910l807085,727710r-12065,37465l777240,799465,111760,132080,673735,888365r-36195,12065l598805,907415r-40640,1270l515620,904240r-43180,-8890l428625,881380,384810,862965,340995,838835,297815,810895,255905,778510,215265,741045,177165,699770,76835,506095,24130,274955,3175,80645,,xe" fillcolor="#4c6b29" stroked="f" strokeweight="0">
                  <v:fill opacity="12336f"/>
                  <v:stroke miterlimit="83231f" joinstyle="miter"/>
                  <v:path arrowok="t" textboxrect="0,0,816610,908685"/>
                </v:shape>
                <v:shape id="Shape 69" o:spid="_x0000_s1030" style="position:absolute;left:3454;top:13296;width:11017;height:5919;visibility:visible;mso-wrap-style:square;v-text-anchor:top" coordsize="1101725,59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" path="m534035,l689610,27940r59690,14605l805815,61595r52705,21590l907415,108585r44450,27940l991235,166370r34290,32385l1054100,232410r22860,34925l1092835,302895r8890,36195l168910,205105r908685,249555l1054735,484505r-29210,26035l991235,533400r-39370,19685l907415,568325r-48260,12065l807085,588010r-54610,3810l695325,590550r-59055,-5715l575310,574675,376555,488315,190500,351790,53340,224790,,168910,253365,57150,409575,5080,534035,xe" fillcolor="#8ab342" stroked="f" strokeweight="0">
                  <v:fill opacity="12336f"/>
                  <v:stroke miterlimit="83231f" joinstyle="miter"/>
                  <v:path arrowok="t" textboxrect="0,0,1101725,591820"/>
                </v:shape>
                <v:shape id="Shape 70" o:spid="_x0000_s1031" style="position:absolute;left:38049;top:11849;width:10674;height:6318;visibility:visible;mso-wrap-style:square;v-text-anchor:top" coordsize="1067435,631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" path="m638810,l800735,29845r266700,75565l1022350,168275,903605,312420,738505,473710,553720,586740r-59055,18415l436880,619125r-56515,8890l325755,631825r-52705,-635l223520,626745r-45720,-9525l135890,603250,98425,585470,66040,563245,40005,537210,904875,165100,,425450,3810,388620,14605,351155,31750,313689,55245,276225,85090,240030r34925,-35560l160020,170814r45085,-31750l254635,109855,307975,83820,364490,60960,515620,11430,638810,xe" fillcolor="#99c65f" stroked="f" strokeweight="0">
                  <v:fill opacity="12336f"/>
                  <v:stroke miterlimit="83231f" joinstyle="miter"/>
                  <v:path arrowok="t" textboxrect="0,0,1067435,631825"/>
                </v:shape>
                <v:shape id="Shape 71" o:spid="_x0000_s1032" style="position:absolute;left:39827;top:6648;width:5213;height:3708;visibility:visible;mso-wrap-style:square;v-text-anchor:top" coordsize="521335,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" path="m375285,l521335,5715,504190,42545r-46990,86995l387985,231140r-84455,78740l251460,338455r-52070,19685l149860,368935r-45720,1905l64135,363855,32385,347980,443230,55245,,296545,,260350,10795,221615,32385,181610,63500,141605r40640,-38100l152400,68580,225425,25400,288290,4445,375285,xe" fillcolor="#4c6b29" stroked="f" strokeweight="0">
                  <v:fill opacity="12336f"/>
                  <v:stroke miterlimit="83231f" joinstyle="miter"/>
                  <v:path arrowok="t" textboxrect="0,0,521335,370840"/>
                </v:shape>
                <v:shape id="Shape 72" o:spid="_x0000_s1033" style="position:absolute;left:40836;top:30568;width:5112;height:3810;visibility:visible;mso-wrap-style:square;v-text-anchor:top" coordsize="511175,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" path="m108585,r45085,3175l203200,15875r50800,21590l305435,67945r68580,49530l418465,167005r39370,78105l511175,381000r-40640,-1270l371475,372110,251460,349250,144780,303530,97790,266700,59055,227330,29210,186055,9525,144780,,105410,1270,69850,434340,328930,35560,19685,68580,5080,108585,xe" fillcolor="#7e9c49" stroked="f" strokeweight="0">
                  <v:fill opacity="12336f"/>
                  <v:stroke miterlimit="83231f" joinstyle="miter"/>
                  <v:path arrowok="t" textboxrect="0,0,511175,381000"/>
                </v:shape>
                <v:shape id="Shape 73" o:spid="_x0000_s1034" style="position:absolute;left:7734;top:31394;width:5226;height:3689;visibility:visible;mso-wrap-style:square;v-text-anchor:top" coordsize="522605,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" path="m419100,r39370,6985l490855,22860,78105,313690,522605,74295r,36195l511810,149225r-22225,40005l457835,229235r-40005,38100l368935,301625r-73025,42545l233045,365125r-87630,3810l,362585,17145,325755,64135,238760,133985,137795,219075,59055,271780,31115,323850,12065,373380,1270,419100,xe" fillcolor="#96bb65" stroked="f" strokeweight="0">
                  <v:fill opacity="12336f"/>
                  <v:stroke miterlimit="83231f" joinstyle="miter"/>
                  <v:path arrowok="t" textboxrect="0,0,522605,368935"/>
                </v:shape>
                <v:shape id="Shape 74" o:spid="_x0000_s1035" style="position:absolute;left:23945;width:2877;height:5969;visibility:visible;mso-wrap-style:square;v-text-anchor:top" coordsize="287655,596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" path="m122555,r24130,32386l201295,114936r56515,108584l287655,335915r,59055l280035,450215r-13970,48896l246380,540386r-24765,31750l192405,592455,128905,92075r2540,504825l99695,579755,71120,551815,45720,513715,25400,467361,10795,413386,3175,354330,,269875,10795,204470,48260,125730,122555,xe" fillcolor="#96bb65" stroked="f" strokeweight="0">
                  <v:fill opacity="12336f"/>
                  <v:stroke miterlimit="83231f" joinstyle="miter"/>
                  <v:path arrowok="t" textboxrect="0,0,287655,596900"/>
                </v:shape>
                <v:shape id="Shape 75" o:spid="_x0000_s1036" style="position:absolute;top:19989;width:5969;height:2845;visibility:visible;mso-wrap-style:square;v-text-anchor:top" coordsize="596900,28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" path="m350520,r59690,5715l464185,18415r46990,19050l549910,61595r29210,27940l596900,120650,92710,132715r501650,48895l574675,211455r-31115,26035l503555,258445r-48895,15240l400050,283210r-59690,1270l255905,279400,191770,261620,117475,216535,,129540,34925,108585,122555,62865,236220,17780,350520,xe" fillcolor="#4c6b29" stroked="f" strokeweight="0">
                  <v:fill opacity="12336f"/>
                  <v:stroke miterlimit="83231f" joinstyle="miter"/>
                  <v:path arrowok="t" textboxrect="0,0,596900,284480"/>
                </v:shape>
                <v:shape id="Shape 76" o:spid="_x0000_s1037" style="position:absolute;left:6807;top:7315;width:5188;height:3689;visibility:visible;mso-wrap-style:square;v-text-anchor:top" coordsize="518795,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" path="m,l40640,r98425,4445l260350,24130,368300,66675r47625,34925l455930,140335r31115,40005l508635,220980r10160,38735l518160,295910,78105,49530,485775,346710r-32385,15875l413385,368935r-45720,-1905l318135,355600,266700,335280,214630,306705,144145,259080,98425,211455,57150,134620,,xe" fillcolor="#88a44c" stroked="f" strokeweight="0">
                  <v:fill opacity="12336f"/>
                  <v:stroke miterlimit="83231f" joinstyle="miter"/>
                  <v:path arrowok="t" textboxrect="0,0,518795,368935"/>
                </v:shape>
                <v:shape id="Shape 77" o:spid="_x0000_s1038" style="position:absolute;left:4019;top:23158;width:10605;height:6071;visibility:visible;mso-wrap-style:square;v-text-anchor:top" coordsize="1060450,607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" path="m730250,r52705,l832485,3810r45720,8255l920750,24765r37465,17145l991235,63500r27305,25400l161925,481330,1060450,199390r-3175,37465l1047115,274320r-16510,38100l1007745,349885r-28575,37465l944880,423545r-39370,34290l861695,490220r-48895,30480l760095,548005r-56515,24130l489585,607060,259080,592455,74930,560705,,542290,152400,311150,255905,182880,356870,111125,503555,50165,561975,30480,619125,15875,675640,5715,730250,xe" fillcolor="#799835" stroked="f" strokeweight="0">
                  <v:fill opacity="12336f"/>
                  <v:stroke miterlimit="83231f" joinstyle="miter"/>
                  <v:path arrowok="t" textboxrect="0,0,1060450,607060"/>
                </v:shape>
                <v:shape id="Shape 78" o:spid="_x0000_s1039" style="position:absolute;left:30581;top:28670;width:8865;height:8617;visibility:visible;mso-wrap-style:square;v-text-anchor:top" coordsize="886460,861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" path="m201930,r40005,2540l283210,11430r42545,13970l368300,45085r42545,24130l453390,99060r40640,34290l533400,172720r37465,43180l684530,398145,786130,610870r72390,177165l886460,861695,536575,797560,341630,744855,231140,676275,133350,562610,99695,516255,70485,469265,46355,421640,27305,373380,12700,326390,3810,280670,,236220,635,193675,6985,154305,18415,117475,35560,85090,626745,734695,128270,11430,163830,2540,201930,xe" fillcolor="#7ba040" stroked="f" strokeweight="0">
                  <v:fill opacity="12336f"/>
                  <v:stroke miterlimit="83231f" joinstyle="miter"/>
                  <v:path arrowok="t" textboxrect="0,0,886460,861695"/>
                </v:shape>
                <v:shape id="Shape 79" o:spid="_x0000_s1040" style="position:absolute;left:38284;top:22021;width:11506;height:6109;visibility:visible;mso-wrap-style:square;v-text-anchor:top" coordsize="1150620,610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" path="m339090,r53340,1270l448310,6350r56515,9525l563245,29210r205105,99695l958215,278765r138430,136525l1150620,474980,879475,569595,712470,610870,582295,607695,419100,568960,362585,551815,307975,531495,257175,508635,210185,483235,167005,455930,127635,426085,92710,395605,63500,363220,38735,330835,19685,297180,6350,263525,,229870,974090,426720,30480,114935,52705,89535,81280,66675,114300,46990,151765,30480,193675,17780,238760,8255,287655,1905,339090,xe" fillcolor="#4c6b29" stroked="f" strokeweight="0">
                  <v:fill opacity="12336f"/>
                  <v:stroke miterlimit="83231f" joinstyle="miter"/>
                  <v:path arrowok="t" textboxrect="0,0,1150620,610870"/>
                </v:shape>
                <v:shape id="Shape 80" o:spid="_x0000_s1041" style="position:absolute;left:3562;top:39598;width:18497;height:8090;visibility:visible;mso-wrap-style:square;v-text-anchor:top" coordsize="1849755,808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" path="m1754505,r95250,200660l1814195,201930r-108585,6985l1520825,231140r-262890,43815l793115,367665,506730,454025,281940,584835,,808990,99695,702310,413385,457835,958850,186690,1754505,xe" fillcolor="#335826" stroked="f" strokeweight="0">
                  <v:fill opacity="12336f"/>
                  <v:stroke miterlimit="83231f" joinstyle="miter"/>
                  <v:path arrowok="t" textboxrect="0,0,1849755,808990"/>
                </v:shape>
                <v:shape id="Shape 81" o:spid="_x0000_s1042" style="position:absolute;left:29121;top:39179;width:20536;height:5918;visibility:visible;mso-wrap-style:square;v-text-anchor:top" coordsize="2053590,59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" path="m,l894080,51435r512445,79375l1728470,292100r325120,299720l1950085,549275,1687830,452120,1335405,343535,964565,269240,638175,231140,447040,212725,316865,210820r-142875,9525l,xe" fillcolor="#335826" stroked="f" strokeweight="0">
                  <v:fill opacity="12336f"/>
                  <v:stroke miterlimit="83231f" joinstyle="miter"/>
                  <v:path arrowok="t" textboxrect="0,0,2053590,591820"/>
                </v:shape>
                <v:shape id="Shape 82" o:spid="_x0000_s1043" style="position:absolute;left:46577;top:18789;width:5962;height:2845;visibility:visible;mso-wrap-style:square;v-text-anchor:top" coordsize="596265,28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" path="m247015,r85090,l396875,13970r76835,40640l596265,133985r-33655,22860l478155,208280,367030,259715,254000,284480r-59690,-1905l139700,272415,91440,256540,50800,234950,20320,208280,1270,178435,503555,136525,,118110,17780,86995,46990,59055,86360,35560,133350,17145,187960,5080,247015,xe" fillcolor="#809846" stroked="f" strokeweight="0">
                  <v:fill opacity="12336f"/>
                  <v:stroke miterlimit="83231f" joinstyle="miter"/>
                  <v:path arrowok="t" textboxrect="0,0,596265,284480"/>
                </v:shape>
                <v:rect id="Rectangle 84" o:spid="_x0000_s1044" style="position:absolute;left:5007;top:50484;width:32745;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14:paraId="2CC24CFB" w14:textId="77777777" w:rsidR="00902C8E" w:rsidRDefault="0086134E">
                        <w:pPr>
                          <w:spacing w:after="160" w:line="259" w:lineRule="auto"/>
                          <w:ind w:left="0" w:right="0" w:firstLine="0"/>
                          <w:jc w:val="left"/>
                        </w:pPr>
                        <w:r>
                          <w:rPr>
                            <w:rFonts w:ascii="Segoe UI" w:eastAsia="Segoe UI" w:hAnsi="Segoe UI" w:cs="Segoe UI"/>
                            <w:b/>
                            <w:color w:val="538135"/>
                            <w:sz w:val="40"/>
                          </w:rPr>
                          <w:t>Religious Education</w:t>
                        </w:r>
                      </w:p>
                    </w:txbxContent>
                  </v:textbox>
                </v:rect>
                <v:rect id="Rectangle 85" o:spid="_x0000_s1045" style="position:absolute;left:29654;top:50484;width:939;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14:paraId="44F8BBE1" w14:textId="77777777" w:rsidR="00902C8E" w:rsidRDefault="0086134E">
                        <w:pPr>
                          <w:spacing w:after="160" w:line="259" w:lineRule="auto"/>
                          <w:ind w:left="0" w:right="0" w:firstLine="0"/>
                          <w:jc w:val="left"/>
                        </w:pPr>
                        <w:r>
                          <w:rPr>
                            <w:rFonts w:ascii="Segoe UI" w:eastAsia="Segoe UI" w:hAnsi="Segoe UI" w:cs="Segoe UI"/>
                            <w:b/>
                            <w:color w:val="538135"/>
                            <w:sz w:val="40"/>
                          </w:rPr>
                          <w:t xml:space="preserve"> </w:t>
                        </w:r>
                      </w:p>
                    </w:txbxContent>
                  </v:textbox>
                </v:rect>
                <v:rect id="Rectangle 86" o:spid="_x0000_s1046" style="position:absolute;left:30353;top:50484;width:10941;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14:paraId="30277F62" w14:textId="77777777" w:rsidR="00902C8E" w:rsidRDefault="0086134E">
                        <w:pPr>
                          <w:spacing w:after="160" w:line="259" w:lineRule="auto"/>
                          <w:ind w:left="0" w:right="0" w:firstLine="0"/>
                          <w:jc w:val="left"/>
                        </w:pPr>
                        <w:r>
                          <w:rPr>
                            <w:rFonts w:ascii="Segoe UI" w:eastAsia="Segoe UI" w:hAnsi="Segoe UI" w:cs="Segoe UI"/>
                            <w:b/>
                            <w:color w:val="538135"/>
                            <w:sz w:val="40"/>
                          </w:rPr>
                          <w:t xml:space="preserve">Policy </w:t>
                        </w:r>
                      </w:p>
                    </w:txbxContent>
                  </v:textbox>
                </v:rect>
                <v:rect id="Rectangle 87" o:spid="_x0000_s1047" style="position:absolute;left:38578;top:50484;width:939;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4079FC68" w14:textId="77777777" w:rsidR="00902C8E" w:rsidRDefault="0086134E">
                        <w:pPr>
                          <w:spacing w:after="160" w:line="259" w:lineRule="auto"/>
                          <w:ind w:left="0" w:right="0" w:firstLine="0"/>
                          <w:jc w:val="left"/>
                        </w:pPr>
                        <w:r>
                          <w:rPr>
                            <w:rFonts w:ascii="Segoe UI" w:eastAsia="Segoe UI" w:hAnsi="Segoe UI" w:cs="Segoe UI"/>
                            <w:b/>
                            <w:color w:val="538135"/>
                            <w:sz w:val="40"/>
                          </w:rPr>
                          <w:t xml:space="preserve"> </w:t>
                        </w:r>
                      </w:p>
                    </w:txbxContent>
                  </v:textbox>
                </v:rect>
                <w10:anchorlock/>
              </v:group>
            </w:pict>
          </mc:Fallback>
        </mc:AlternateContent>
      </w:r>
    </w:p>
    <w:p w14:paraId="128B20E5" w14:textId="109CDD0E" w:rsidR="00902C8E" w:rsidRDefault="0086134E">
      <w:pPr>
        <w:spacing w:after="0" w:line="259" w:lineRule="auto"/>
        <w:ind w:left="4147" w:right="0" w:firstLine="0"/>
        <w:jc w:val="left"/>
      </w:pPr>
      <w:r>
        <w:rPr>
          <w:noProof/>
          <w:sz w:val="22"/>
        </w:rPr>
        <mc:AlternateContent>
          <mc:Choice Requires="wpg">
            <w:drawing>
              <wp:anchor distT="0" distB="0" distL="114300" distR="114300" simplePos="0" relativeHeight="251658240" behindDoc="0" locked="0" layoutInCell="1" allowOverlap="1" wp14:anchorId="7BC1B4FC" wp14:editId="514920C8">
                <wp:simplePos x="0" y="0"/>
                <wp:positionH relativeFrom="page">
                  <wp:posOffset>0</wp:posOffset>
                </wp:positionH>
                <wp:positionV relativeFrom="page">
                  <wp:posOffset>360045</wp:posOffset>
                </wp:positionV>
                <wp:extent cx="7544435" cy="1371600"/>
                <wp:effectExtent l="0" t="0" r="0" b="0"/>
                <wp:wrapTopAndBottom/>
                <wp:docPr id="4823" name="Group 4823"/>
                <wp:cNvGraphicFramePr/>
                <a:graphic xmlns:a="http://schemas.openxmlformats.org/drawingml/2006/main">
                  <a:graphicData uri="http://schemas.microsoft.com/office/word/2010/wordprocessingGroup">
                    <wpg:wgp>
                      <wpg:cNvGrpSpPr/>
                      <wpg:grpSpPr>
                        <a:xfrm>
                          <a:off x="0" y="0"/>
                          <a:ext cx="7544435" cy="1371600"/>
                          <a:chOff x="0" y="0"/>
                          <a:chExt cx="7544435" cy="1371600"/>
                        </a:xfrm>
                      </wpg:grpSpPr>
                      <wps:wsp>
                        <wps:cNvPr id="7" name="Rectangle 7"/>
                        <wps:cNvSpPr/>
                        <wps:spPr>
                          <a:xfrm>
                            <a:off x="851218" y="154687"/>
                            <a:ext cx="41991" cy="189248"/>
                          </a:xfrm>
                          <a:prstGeom prst="rect">
                            <a:avLst/>
                          </a:prstGeom>
                          <a:ln>
                            <a:noFill/>
                          </a:ln>
                        </wps:spPr>
                        <wps:txbx>
                          <w:txbxContent>
                            <w:p w14:paraId="618C0000" w14:textId="77777777" w:rsidR="00902C8E" w:rsidRDefault="0086134E">
                              <w:pPr>
                                <w:spacing w:after="160" w:line="259" w:lineRule="auto"/>
                                <w:ind w:left="0" w:right="0" w:firstLine="0"/>
                                <w:jc w:val="left"/>
                              </w:pPr>
                              <w:r>
                                <w:rPr>
                                  <w:b/>
                                  <w:color w:val="002060"/>
                                  <w:sz w:val="22"/>
                                </w:rPr>
                                <w:t xml:space="preserve"> </w:t>
                              </w:r>
                            </w:p>
                          </w:txbxContent>
                        </wps:txbx>
                        <wps:bodyPr horzOverflow="overflow" vert="horz" lIns="0" tIns="0" rIns="0" bIns="0" rtlCol="0">
                          <a:noAutofit/>
                        </wps:bodyPr>
                      </wps:wsp>
                      <wps:wsp>
                        <wps:cNvPr id="8" name="Rectangle 8"/>
                        <wps:cNvSpPr/>
                        <wps:spPr>
                          <a:xfrm>
                            <a:off x="2680970" y="154687"/>
                            <a:ext cx="41991" cy="189248"/>
                          </a:xfrm>
                          <a:prstGeom prst="rect">
                            <a:avLst/>
                          </a:prstGeom>
                          <a:ln>
                            <a:noFill/>
                          </a:ln>
                        </wps:spPr>
                        <wps:txbx>
                          <w:txbxContent>
                            <w:p w14:paraId="4A10DDBE" w14:textId="77777777" w:rsidR="00902C8E" w:rsidRDefault="0086134E">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64" name="Shape 64"/>
                        <wps:cNvSpPr/>
                        <wps:spPr>
                          <a:xfrm>
                            <a:off x="2854325" y="0"/>
                            <a:ext cx="4690110" cy="1371600"/>
                          </a:xfrm>
                          <a:custGeom>
                            <a:avLst/>
                            <a:gdLst/>
                            <a:ahLst/>
                            <a:cxnLst/>
                            <a:rect l="0" t="0" r="0" b="0"/>
                            <a:pathLst>
                              <a:path w="4690110" h="1371600">
                                <a:moveTo>
                                  <a:pt x="98425" y="0"/>
                                </a:moveTo>
                                <a:lnTo>
                                  <a:pt x="4690110" y="0"/>
                                </a:lnTo>
                                <a:lnTo>
                                  <a:pt x="4690110" y="1371600"/>
                                </a:lnTo>
                                <a:lnTo>
                                  <a:pt x="2005965" y="1371600"/>
                                </a:lnTo>
                                <a:lnTo>
                                  <a:pt x="1956435" y="1370330"/>
                                </a:lnTo>
                                <a:lnTo>
                                  <a:pt x="1906905" y="1368425"/>
                                </a:lnTo>
                                <a:lnTo>
                                  <a:pt x="1857375" y="1364615"/>
                                </a:lnTo>
                                <a:lnTo>
                                  <a:pt x="1808480" y="1358900"/>
                                </a:lnTo>
                                <a:lnTo>
                                  <a:pt x="1759585" y="1351915"/>
                                </a:lnTo>
                                <a:lnTo>
                                  <a:pt x="1711325" y="1343661"/>
                                </a:lnTo>
                                <a:lnTo>
                                  <a:pt x="1663065" y="1333500"/>
                                </a:lnTo>
                                <a:lnTo>
                                  <a:pt x="1615440" y="1322071"/>
                                </a:lnTo>
                                <a:lnTo>
                                  <a:pt x="1567815" y="1309371"/>
                                </a:lnTo>
                                <a:lnTo>
                                  <a:pt x="1520825" y="1295400"/>
                                </a:lnTo>
                                <a:lnTo>
                                  <a:pt x="1474470" y="1279525"/>
                                </a:lnTo>
                                <a:lnTo>
                                  <a:pt x="1428750" y="1262380"/>
                                </a:lnTo>
                                <a:lnTo>
                                  <a:pt x="1383030" y="1243965"/>
                                </a:lnTo>
                                <a:lnTo>
                                  <a:pt x="1338580" y="1223646"/>
                                </a:lnTo>
                                <a:lnTo>
                                  <a:pt x="1294130" y="1202690"/>
                                </a:lnTo>
                                <a:lnTo>
                                  <a:pt x="1250950" y="1179830"/>
                                </a:lnTo>
                                <a:lnTo>
                                  <a:pt x="1207770" y="1155700"/>
                                </a:lnTo>
                                <a:lnTo>
                                  <a:pt x="1165860" y="1130300"/>
                                </a:lnTo>
                                <a:lnTo>
                                  <a:pt x="1124585" y="1103630"/>
                                </a:lnTo>
                                <a:lnTo>
                                  <a:pt x="1083945" y="1075055"/>
                                </a:lnTo>
                                <a:lnTo>
                                  <a:pt x="1043940" y="1045845"/>
                                </a:lnTo>
                                <a:lnTo>
                                  <a:pt x="1005205" y="1015365"/>
                                </a:lnTo>
                                <a:lnTo>
                                  <a:pt x="967105" y="982980"/>
                                </a:lnTo>
                                <a:lnTo>
                                  <a:pt x="33655" y="172720"/>
                                </a:lnTo>
                                <a:lnTo>
                                  <a:pt x="8255" y="139065"/>
                                </a:lnTo>
                                <a:lnTo>
                                  <a:pt x="0" y="101600"/>
                                </a:lnTo>
                                <a:lnTo>
                                  <a:pt x="6350" y="63500"/>
                                </a:lnTo>
                                <a:lnTo>
                                  <a:pt x="26035" y="31115"/>
                                </a:lnTo>
                                <a:lnTo>
                                  <a:pt x="57150" y="8255"/>
                                </a:lnTo>
                                <a:lnTo>
                                  <a:pt x="98425" y="0"/>
                                </a:lnTo>
                                <a:close/>
                              </a:path>
                            </a:pathLst>
                          </a:custGeom>
                          <a:ln w="0" cap="flat">
                            <a:miter lim="127000"/>
                          </a:ln>
                        </wps:spPr>
                        <wps:style>
                          <a:lnRef idx="0">
                            <a:srgbClr val="000000">
                              <a:alpha val="0"/>
                            </a:srgbClr>
                          </a:lnRef>
                          <a:fillRef idx="1">
                            <a:srgbClr val="335826"/>
                          </a:fillRef>
                          <a:effectRef idx="0">
                            <a:scrgbClr r="0" g="0" b="0"/>
                          </a:effectRef>
                          <a:fontRef idx="none"/>
                        </wps:style>
                        <wps:bodyPr/>
                      </wps:wsp>
                      <wps:wsp>
                        <wps:cNvPr id="65" name="Shape 65"/>
                        <wps:cNvSpPr/>
                        <wps:spPr>
                          <a:xfrm>
                            <a:off x="0" y="0"/>
                            <a:ext cx="3700145" cy="1371600"/>
                          </a:xfrm>
                          <a:custGeom>
                            <a:avLst/>
                            <a:gdLst/>
                            <a:ahLst/>
                            <a:cxnLst/>
                            <a:rect l="0" t="0" r="0" b="0"/>
                            <a:pathLst>
                              <a:path w="3700145" h="1371600">
                                <a:moveTo>
                                  <a:pt x="0" y="0"/>
                                </a:moveTo>
                                <a:lnTo>
                                  <a:pt x="1885950" y="0"/>
                                </a:lnTo>
                                <a:lnTo>
                                  <a:pt x="1936750" y="636"/>
                                </a:lnTo>
                                <a:lnTo>
                                  <a:pt x="1986915" y="3811"/>
                                </a:lnTo>
                                <a:lnTo>
                                  <a:pt x="2037080" y="8890"/>
                                </a:lnTo>
                                <a:lnTo>
                                  <a:pt x="2086610" y="16511"/>
                                </a:lnTo>
                                <a:lnTo>
                                  <a:pt x="2136140" y="25400"/>
                                </a:lnTo>
                                <a:lnTo>
                                  <a:pt x="2184400" y="36830"/>
                                </a:lnTo>
                                <a:lnTo>
                                  <a:pt x="2232660" y="50165"/>
                                </a:lnTo>
                                <a:lnTo>
                                  <a:pt x="2280285" y="65405"/>
                                </a:lnTo>
                                <a:lnTo>
                                  <a:pt x="2327275" y="82550"/>
                                </a:lnTo>
                                <a:lnTo>
                                  <a:pt x="2373630" y="101600"/>
                                </a:lnTo>
                                <a:lnTo>
                                  <a:pt x="2418715" y="123190"/>
                                </a:lnTo>
                                <a:lnTo>
                                  <a:pt x="2463800" y="146050"/>
                                </a:lnTo>
                                <a:lnTo>
                                  <a:pt x="2506980" y="170815"/>
                                </a:lnTo>
                                <a:lnTo>
                                  <a:pt x="2549525" y="196850"/>
                                </a:lnTo>
                                <a:lnTo>
                                  <a:pt x="2591435" y="225425"/>
                                </a:lnTo>
                                <a:lnTo>
                                  <a:pt x="2632075" y="255905"/>
                                </a:lnTo>
                                <a:lnTo>
                                  <a:pt x="2671445" y="287655"/>
                                </a:lnTo>
                                <a:lnTo>
                                  <a:pt x="3648710" y="1115696"/>
                                </a:lnTo>
                                <a:lnTo>
                                  <a:pt x="3677285" y="1147446"/>
                                </a:lnTo>
                                <a:lnTo>
                                  <a:pt x="3693795" y="1183005"/>
                                </a:lnTo>
                                <a:lnTo>
                                  <a:pt x="3700145" y="1220471"/>
                                </a:lnTo>
                                <a:lnTo>
                                  <a:pt x="3696335" y="1257936"/>
                                </a:lnTo>
                                <a:lnTo>
                                  <a:pt x="3683635" y="1293496"/>
                                </a:lnTo>
                                <a:lnTo>
                                  <a:pt x="3662045" y="1324611"/>
                                </a:lnTo>
                                <a:lnTo>
                                  <a:pt x="3632835" y="1349375"/>
                                </a:lnTo>
                                <a:lnTo>
                                  <a:pt x="3597275" y="1365250"/>
                                </a:lnTo>
                                <a:lnTo>
                                  <a:pt x="3554730" y="1371600"/>
                                </a:lnTo>
                                <a:lnTo>
                                  <a:pt x="0" y="1371600"/>
                                </a:lnTo>
                                <a:lnTo>
                                  <a:pt x="0" y="0"/>
                                </a:lnTo>
                                <a:close/>
                              </a:path>
                            </a:pathLst>
                          </a:custGeom>
                          <a:ln w="0" cap="flat">
                            <a:miter lim="127000"/>
                          </a:ln>
                        </wps:spPr>
                        <wps:style>
                          <a:lnRef idx="0">
                            <a:srgbClr val="000000">
                              <a:alpha val="0"/>
                            </a:srgbClr>
                          </a:lnRef>
                          <a:fillRef idx="1">
                            <a:srgbClr val="769D31"/>
                          </a:fillRef>
                          <a:effectRef idx="0">
                            <a:scrgbClr r="0" g="0" b="0"/>
                          </a:effectRef>
                          <a:fontRef idx="none"/>
                        </wps:style>
                        <wps:bodyPr/>
                      </wps:wsp>
                    </wpg:wgp>
                  </a:graphicData>
                </a:graphic>
              </wp:anchor>
            </w:drawing>
          </mc:Choice>
          <mc:Fallback>
            <w:pict>
              <v:group w14:anchorId="7BC1B4FC" id="Group 4823" o:spid="_x0000_s1048" style="position:absolute;left:0;text-align:left;margin-left:0;margin-top:28.35pt;width:594.05pt;height:108pt;z-index:251658240;mso-position-horizontal-relative:page;mso-position-vertical-relative:page" coordsize="75444,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">
                <v:rect id="Rectangle 7" o:spid="_x0000_s1049" style="position:absolute;left:8512;top:1546;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618C0000" w14:textId="77777777" w:rsidR="00902C8E" w:rsidRDefault="0086134E">
                        <w:pPr>
                          <w:spacing w:after="160" w:line="259" w:lineRule="auto"/>
                          <w:ind w:left="0" w:right="0" w:firstLine="0"/>
                          <w:jc w:val="left"/>
                        </w:pPr>
                        <w:r>
                          <w:rPr>
                            <w:b/>
                            <w:color w:val="002060"/>
                            <w:sz w:val="22"/>
                          </w:rPr>
                          <w:t xml:space="preserve"> </w:t>
                        </w:r>
                      </w:p>
                    </w:txbxContent>
                  </v:textbox>
                </v:rect>
                <v:rect id="Rectangle 8" o:spid="_x0000_s1050" style="position:absolute;left:26809;top:1546;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4A10DDBE" w14:textId="77777777" w:rsidR="00902C8E" w:rsidRDefault="0086134E">
                        <w:pPr>
                          <w:spacing w:after="160" w:line="259" w:lineRule="auto"/>
                          <w:ind w:left="0" w:right="0" w:firstLine="0"/>
                          <w:jc w:val="left"/>
                        </w:pPr>
                        <w:r>
                          <w:rPr>
                            <w:sz w:val="22"/>
                          </w:rPr>
                          <w:t xml:space="preserve"> </w:t>
                        </w:r>
                      </w:p>
                    </w:txbxContent>
                  </v:textbox>
                </v:rect>
                <v:shape id="Shape 64" o:spid="_x0000_s1051" style="position:absolute;left:28543;width:46901;height:13716;visibility:visible;mso-wrap-style:square;v-text-anchor:top" coordsize="4690110,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" path="m98425,l4690110,r,1371600l2005965,1371600r-49530,-1270l1906905,1368425r-49530,-3810l1808480,1358900r-48895,-6985l1711325,1343661r-48260,-10161l1615440,1322071r-47625,-12700l1520825,1295400r-46355,-15875l1428750,1262380r-45720,-18415l1338580,1223646r-44450,-20956l1250950,1179830r-43180,-24130l1165860,1130300r-41275,-26670l1083945,1075055r-40005,-29210l1005205,1015365,967105,982980,33655,172720,8255,139065,,101600,6350,63500,26035,31115,57150,8255,98425,xe" fillcolor="#335826" stroked="f" strokeweight="0">
                  <v:stroke miterlimit="83231f" joinstyle="miter"/>
                  <v:path arrowok="t" textboxrect="0,0,4690110,1371600"/>
                </v:shape>
                <v:shape id="Shape 65" o:spid="_x0000_s1052" style="position:absolute;width:37001;height:13716;visibility:visible;mso-wrap-style:square;v-text-anchor:top" coordsize="3700145,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" path="m,l1885950,r50800,636l1986915,3811r50165,5079l2086610,16511r49530,8889l2184400,36830r48260,13335l2280285,65405r46990,17145l2373630,101600r45085,21590l2463800,146050r43180,24765l2549525,196850r41910,28575l2632075,255905r39370,31750l3648710,1115696r28575,31750l3693795,1183005r6350,37466l3696335,1257936r-12700,35560l3662045,1324611r-29210,24764l3597275,1365250r-42545,6350l,1371600,,xe" fillcolor="#769d31" stroked="f" strokeweight="0">
                  <v:stroke miterlimit="83231f" joinstyle="miter"/>
                  <v:path arrowok="t" textboxrect="0,0,3700145,1371600"/>
                </v:shape>
                <w10:wrap type="topAndBottom" anchorx="page" anchory="page"/>
              </v:group>
            </w:pict>
          </mc:Fallback>
        </mc:AlternateContent>
      </w:r>
      <w:r>
        <w:rPr>
          <w:noProof/>
          <w:sz w:val="22"/>
        </w:rPr>
        <mc:AlternateContent>
          <mc:Choice Requires="wpg">
            <w:drawing>
              <wp:anchor distT="0" distB="0" distL="114300" distR="114300" simplePos="0" relativeHeight="251659264" behindDoc="0" locked="0" layoutInCell="1" allowOverlap="1" wp14:anchorId="7D7B6E98" wp14:editId="034ECA8A">
                <wp:simplePos x="0" y="0"/>
                <wp:positionH relativeFrom="page">
                  <wp:posOffset>476250</wp:posOffset>
                </wp:positionH>
                <wp:positionV relativeFrom="page">
                  <wp:posOffset>9987339</wp:posOffset>
                </wp:positionV>
                <wp:extent cx="7086600" cy="455871"/>
                <wp:effectExtent l="0" t="0" r="0" b="0"/>
                <wp:wrapTopAndBottom/>
                <wp:docPr id="4844" name="Group 4844"/>
                <wp:cNvGraphicFramePr/>
                <a:graphic xmlns:a="http://schemas.openxmlformats.org/drawingml/2006/main">
                  <a:graphicData uri="http://schemas.microsoft.com/office/word/2010/wordprocessingGroup">
                    <wpg:wgp>
                      <wpg:cNvGrpSpPr/>
                      <wpg:grpSpPr>
                        <a:xfrm>
                          <a:off x="0" y="0"/>
                          <a:ext cx="7086600" cy="455871"/>
                          <a:chOff x="0" y="0"/>
                          <a:chExt cx="7086600" cy="455871"/>
                        </a:xfrm>
                      </wpg:grpSpPr>
                      <wps:wsp>
                        <wps:cNvPr id="6" name="Rectangle 6"/>
                        <wps:cNvSpPr/>
                        <wps:spPr>
                          <a:xfrm>
                            <a:off x="374968" y="0"/>
                            <a:ext cx="50673" cy="184382"/>
                          </a:xfrm>
                          <a:prstGeom prst="rect">
                            <a:avLst/>
                          </a:prstGeom>
                          <a:ln>
                            <a:noFill/>
                          </a:ln>
                        </wps:spPr>
                        <wps:txbx>
                          <w:txbxContent>
                            <w:p w14:paraId="1980F66D" w14:textId="77777777" w:rsidR="00902C8E" w:rsidRDefault="0086134E">
                              <w:pPr>
                                <w:spacing w:after="160" w:line="259" w:lineRule="auto"/>
                                <w:ind w:left="0" w:righ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90" name="Shape 90"/>
                        <wps:cNvSpPr/>
                        <wps:spPr>
                          <a:xfrm>
                            <a:off x="0" y="120591"/>
                            <a:ext cx="6638925" cy="302260"/>
                          </a:xfrm>
                          <a:custGeom>
                            <a:avLst/>
                            <a:gdLst/>
                            <a:ahLst/>
                            <a:cxnLst/>
                            <a:rect l="0" t="0" r="0" b="0"/>
                            <a:pathLst>
                              <a:path w="6638925" h="302260">
                                <a:moveTo>
                                  <a:pt x="0" y="0"/>
                                </a:moveTo>
                                <a:lnTo>
                                  <a:pt x="6196331" y="0"/>
                                </a:lnTo>
                                <a:lnTo>
                                  <a:pt x="6246495" y="3175"/>
                                </a:lnTo>
                                <a:lnTo>
                                  <a:pt x="6295390" y="13970"/>
                                </a:lnTo>
                                <a:lnTo>
                                  <a:pt x="6341745" y="31114"/>
                                </a:lnTo>
                                <a:lnTo>
                                  <a:pt x="6385560" y="55245"/>
                                </a:lnTo>
                                <a:lnTo>
                                  <a:pt x="6425565" y="85089"/>
                                </a:lnTo>
                                <a:lnTo>
                                  <a:pt x="6631940" y="264160"/>
                                </a:lnTo>
                                <a:lnTo>
                                  <a:pt x="6638925" y="275589"/>
                                </a:lnTo>
                                <a:lnTo>
                                  <a:pt x="6637656" y="288289"/>
                                </a:lnTo>
                                <a:lnTo>
                                  <a:pt x="6630035" y="298450"/>
                                </a:lnTo>
                                <a:lnTo>
                                  <a:pt x="6617335" y="302260"/>
                                </a:lnTo>
                                <a:lnTo>
                                  <a:pt x="0" y="302260"/>
                                </a:lnTo>
                                <a:lnTo>
                                  <a:pt x="0" y="0"/>
                                </a:lnTo>
                                <a:close/>
                              </a:path>
                            </a:pathLst>
                          </a:custGeom>
                          <a:ln w="0" cap="flat">
                            <a:miter lim="127000"/>
                          </a:ln>
                        </wps:spPr>
                        <wps:style>
                          <a:lnRef idx="0">
                            <a:srgbClr val="000000">
                              <a:alpha val="0"/>
                            </a:srgbClr>
                          </a:lnRef>
                          <a:fillRef idx="1">
                            <a:srgbClr val="335826"/>
                          </a:fillRef>
                          <a:effectRef idx="0">
                            <a:scrgbClr r="0" g="0" b="0"/>
                          </a:effectRef>
                          <a:fontRef idx="none"/>
                        </wps:style>
                        <wps:bodyPr/>
                      </wps:wsp>
                      <wps:wsp>
                        <wps:cNvPr id="91" name="Shape 91"/>
                        <wps:cNvSpPr/>
                        <wps:spPr>
                          <a:xfrm>
                            <a:off x="6583681" y="120591"/>
                            <a:ext cx="502920" cy="302260"/>
                          </a:xfrm>
                          <a:custGeom>
                            <a:avLst/>
                            <a:gdLst/>
                            <a:ahLst/>
                            <a:cxnLst/>
                            <a:rect l="0" t="0" r="0" b="0"/>
                            <a:pathLst>
                              <a:path w="502920" h="302260">
                                <a:moveTo>
                                  <a:pt x="31114" y="0"/>
                                </a:moveTo>
                                <a:lnTo>
                                  <a:pt x="502920" y="0"/>
                                </a:lnTo>
                                <a:lnTo>
                                  <a:pt x="502920" y="302260"/>
                                </a:lnTo>
                                <a:lnTo>
                                  <a:pt x="390525" y="302260"/>
                                </a:lnTo>
                                <a:lnTo>
                                  <a:pt x="343535" y="298450"/>
                                </a:lnTo>
                                <a:lnTo>
                                  <a:pt x="297814" y="285750"/>
                                </a:lnTo>
                                <a:lnTo>
                                  <a:pt x="255905" y="266064"/>
                                </a:lnTo>
                                <a:lnTo>
                                  <a:pt x="217170" y="238760"/>
                                </a:lnTo>
                                <a:lnTo>
                                  <a:pt x="10160" y="55880"/>
                                </a:lnTo>
                                <a:lnTo>
                                  <a:pt x="0" y="39370"/>
                                </a:lnTo>
                                <a:lnTo>
                                  <a:pt x="635" y="20955"/>
                                </a:lnTo>
                                <a:lnTo>
                                  <a:pt x="12064" y="5714"/>
                                </a:lnTo>
                                <a:lnTo>
                                  <a:pt x="31114" y="0"/>
                                </a:lnTo>
                                <a:close/>
                              </a:path>
                            </a:pathLst>
                          </a:custGeom>
                          <a:ln w="0" cap="flat">
                            <a:miter lim="127000"/>
                          </a:ln>
                        </wps:spPr>
                        <wps:style>
                          <a:lnRef idx="0">
                            <a:srgbClr val="000000">
                              <a:alpha val="0"/>
                            </a:srgbClr>
                          </a:lnRef>
                          <a:fillRef idx="1">
                            <a:srgbClr val="769D31"/>
                          </a:fillRef>
                          <a:effectRef idx="0">
                            <a:scrgbClr r="0" g="0" b="0"/>
                          </a:effectRef>
                          <a:fontRef idx="none"/>
                        </wps:style>
                        <wps:bodyPr/>
                      </wps:wsp>
                      <pic:pic xmlns:pic="http://schemas.openxmlformats.org/drawingml/2006/picture">
                        <pic:nvPicPr>
                          <pic:cNvPr id="93" name="Picture 93"/>
                          <pic:cNvPicPr/>
                        </pic:nvPicPr>
                        <pic:blipFill>
                          <a:blip r:embed="rId5"/>
                          <a:stretch>
                            <a:fillRect/>
                          </a:stretch>
                        </pic:blipFill>
                        <pic:spPr>
                          <a:xfrm>
                            <a:off x="381000" y="21530"/>
                            <a:ext cx="891540" cy="434340"/>
                          </a:xfrm>
                          <a:prstGeom prst="rect">
                            <a:avLst/>
                          </a:prstGeom>
                        </pic:spPr>
                      </pic:pic>
                    </wpg:wgp>
                  </a:graphicData>
                </a:graphic>
              </wp:anchor>
            </w:drawing>
          </mc:Choice>
          <mc:Fallback>
            <w:pict>
              <v:group w14:anchorId="7D7B6E98" id="Group 4844" o:spid="_x0000_s1053" style="position:absolute;left:0;text-align:left;margin-left:37.5pt;margin-top:786.4pt;width:558pt;height:35.9pt;z-index:251659264;mso-position-horizontal-relative:page;mso-position-vertical-relative:page" coordsize="70866,455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">
                <v:rect id="Rectangle 6" o:spid="_x0000_s1054" style="position:absolute;left:3749;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1980F66D" w14:textId="77777777" w:rsidR="00902C8E" w:rsidRDefault="0086134E">
                        <w:pPr>
                          <w:spacing w:after="160" w:line="259" w:lineRule="auto"/>
                          <w:ind w:left="0" w:right="0" w:firstLine="0"/>
                          <w:jc w:val="left"/>
                        </w:pPr>
                        <w:r>
                          <w:rPr>
                            <w:rFonts w:ascii="Times New Roman" w:eastAsia="Times New Roman" w:hAnsi="Times New Roman" w:cs="Times New Roman"/>
                          </w:rPr>
                          <w:t xml:space="preserve"> </w:t>
                        </w:r>
                      </w:p>
                    </w:txbxContent>
                  </v:textbox>
                </v:rect>
                <v:shape id="Shape 90" o:spid="_x0000_s1055" style="position:absolute;top:1205;width:66389;height:3023;visibility:visible;mso-wrap-style:square;v-text-anchor:top" coordsize="6638925,3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" path="m,l6196331,r50164,3175l6295390,13970r46355,17144l6385560,55245r40005,29844l6631940,264160r6985,11429l6637656,288289r-7621,10161l6617335,302260,,302260,,xe" fillcolor="#335826" stroked="f" strokeweight="0">
                  <v:stroke miterlimit="83231f" joinstyle="miter"/>
                  <v:path arrowok="t" textboxrect="0,0,6638925,302260"/>
                </v:shape>
                <v:shape id="Shape 91" o:spid="_x0000_s1056" style="position:absolute;left:65836;top:1205;width:5030;height:3023;visibility:visible;mso-wrap-style:square;v-text-anchor:top" coordsize="502920,3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" path="m31114,l502920,r,302260l390525,302260r-46990,-3810l297814,285750,255905,266064,217170,238760,10160,55880,,39370,635,20955,12064,5714,31114,xe" fillcolor="#769d31" stroked="f" strokeweight="0">
                  <v:stroke miterlimit="83231f" joinstyle="miter"/>
                  <v:path arrowok="t" textboxrect="0,0,502920,30226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3" o:spid="_x0000_s1057" type="#_x0000_t75" style="position:absolute;left:3810;top:215;width:8915;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">
                  <v:imagedata r:id="rId6" o:title=""/>
                </v:shape>
                <w10:wrap type="topAndBottom" anchorx="page" anchory="page"/>
              </v:group>
            </w:pict>
          </mc:Fallback>
        </mc:AlternateContent>
      </w:r>
      <w:r>
        <w:rPr>
          <w:rFonts w:ascii="Segoe UI" w:eastAsia="Segoe UI" w:hAnsi="Segoe UI" w:cs="Segoe UI"/>
          <w:b/>
          <w:color w:val="538135"/>
          <w:sz w:val="40"/>
        </w:rPr>
        <w:t xml:space="preserve"> </w:t>
      </w:r>
    </w:p>
    <w:tbl>
      <w:tblPr>
        <w:tblStyle w:val="TableGrid"/>
        <w:tblW w:w="9724" w:type="dxa"/>
        <w:tblInd w:w="-245" w:type="dxa"/>
        <w:tblCellMar>
          <w:top w:w="100" w:type="dxa"/>
          <w:left w:w="0" w:type="dxa"/>
          <w:bottom w:w="0" w:type="dxa"/>
          <w:right w:w="115" w:type="dxa"/>
        </w:tblCellMar>
        <w:tblLook w:val="04A0" w:firstRow="1" w:lastRow="0" w:firstColumn="1" w:lastColumn="0" w:noHBand="0" w:noVBand="1"/>
      </w:tblPr>
      <w:tblGrid>
        <w:gridCol w:w="2281"/>
        <w:gridCol w:w="2111"/>
        <w:gridCol w:w="1575"/>
        <w:gridCol w:w="3757"/>
      </w:tblGrid>
      <w:tr w:rsidR="00902C8E" w14:paraId="20655044" w14:textId="77777777">
        <w:trPr>
          <w:trHeight w:val="387"/>
        </w:trPr>
        <w:tc>
          <w:tcPr>
            <w:tcW w:w="2281" w:type="dxa"/>
            <w:tcBorders>
              <w:top w:val="nil"/>
              <w:left w:val="nil"/>
              <w:bottom w:val="single" w:sz="18" w:space="0" w:color="FFFFFF"/>
              <w:right w:val="nil"/>
            </w:tcBorders>
            <w:shd w:val="clear" w:color="auto" w:fill="D8DFDE"/>
          </w:tcPr>
          <w:p w14:paraId="7E79BD3D" w14:textId="77777777" w:rsidR="00902C8E" w:rsidRDefault="0086134E">
            <w:pPr>
              <w:spacing w:after="0" w:line="259" w:lineRule="auto"/>
              <w:ind w:left="110" w:right="0" w:firstLine="0"/>
              <w:jc w:val="left"/>
            </w:pPr>
            <w:r>
              <w:rPr>
                <w:b/>
                <w:sz w:val="22"/>
              </w:rPr>
              <w:t xml:space="preserve">Approved by: </w:t>
            </w:r>
          </w:p>
        </w:tc>
        <w:tc>
          <w:tcPr>
            <w:tcW w:w="2111" w:type="dxa"/>
            <w:tcBorders>
              <w:top w:val="nil"/>
              <w:left w:val="nil"/>
              <w:bottom w:val="single" w:sz="18" w:space="0" w:color="FFFFFF"/>
              <w:right w:val="nil"/>
            </w:tcBorders>
            <w:shd w:val="clear" w:color="auto" w:fill="D8DFDE"/>
          </w:tcPr>
          <w:p w14:paraId="1F5DDB60" w14:textId="73EDA8B4" w:rsidR="00902C8E" w:rsidRDefault="00CE5E5F">
            <w:pPr>
              <w:spacing w:after="0" w:line="259" w:lineRule="auto"/>
              <w:ind w:left="415" w:right="0" w:firstLine="0"/>
              <w:jc w:val="left"/>
            </w:pPr>
            <w:r>
              <w:rPr>
                <w:sz w:val="22"/>
              </w:rPr>
              <w:t>Craig Elliott</w:t>
            </w:r>
            <w:r w:rsidR="0086134E">
              <w:rPr>
                <w:sz w:val="22"/>
              </w:rPr>
              <w:t xml:space="preserve"> </w:t>
            </w:r>
          </w:p>
        </w:tc>
        <w:tc>
          <w:tcPr>
            <w:tcW w:w="1575" w:type="dxa"/>
            <w:tcBorders>
              <w:top w:val="nil"/>
              <w:left w:val="nil"/>
              <w:bottom w:val="single" w:sz="18" w:space="0" w:color="FFFFFF"/>
              <w:right w:val="nil"/>
            </w:tcBorders>
            <w:shd w:val="clear" w:color="auto" w:fill="D8DFDE"/>
          </w:tcPr>
          <w:p w14:paraId="6EB5C26C" w14:textId="77777777" w:rsidR="00902C8E" w:rsidRDefault="00902C8E">
            <w:pPr>
              <w:spacing w:after="160" w:line="259" w:lineRule="auto"/>
              <w:ind w:left="0" w:right="0" w:firstLine="0"/>
              <w:jc w:val="left"/>
            </w:pPr>
          </w:p>
        </w:tc>
        <w:tc>
          <w:tcPr>
            <w:tcW w:w="3757" w:type="dxa"/>
            <w:tcBorders>
              <w:top w:val="nil"/>
              <w:left w:val="nil"/>
              <w:bottom w:val="single" w:sz="18" w:space="0" w:color="FFFFFF"/>
              <w:right w:val="nil"/>
            </w:tcBorders>
            <w:shd w:val="clear" w:color="auto" w:fill="D8DFDE"/>
          </w:tcPr>
          <w:p w14:paraId="4DF08D30" w14:textId="7E46803A" w:rsidR="00902C8E" w:rsidRDefault="0086134E">
            <w:pPr>
              <w:spacing w:after="0" w:line="259" w:lineRule="auto"/>
              <w:ind w:left="0" w:right="0" w:firstLine="0"/>
              <w:jc w:val="left"/>
            </w:pPr>
            <w:r>
              <w:rPr>
                <w:b/>
                <w:sz w:val="22"/>
              </w:rPr>
              <w:t>Date:</w:t>
            </w:r>
            <w:r>
              <w:rPr>
                <w:sz w:val="22"/>
              </w:rPr>
              <w:t xml:space="preserve"> May 20</w:t>
            </w:r>
            <w:r w:rsidR="00CE5E5F">
              <w:rPr>
                <w:sz w:val="22"/>
              </w:rPr>
              <w:t>27</w:t>
            </w:r>
          </w:p>
        </w:tc>
      </w:tr>
      <w:tr w:rsidR="00902C8E" w14:paraId="686C1FC3" w14:textId="77777777">
        <w:trPr>
          <w:trHeight w:val="446"/>
        </w:trPr>
        <w:tc>
          <w:tcPr>
            <w:tcW w:w="2281" w:type="dxa"/>
            <w:tcBorders>
              <w:top w:val="single" w:sz="18" w:space="0" w:color="FFFFFF"/>
              <w:left w:val="nil"/>
              <w:bottom w:val="single" w:sz="18" w:space="0" w:color="FFFFFF"/>
              <w:right w:val="nil"/>
            </w:tcBorders>
            <w:shd w:val="clear" w:color="auto" w:fill="D8DFDE"/>
          </w:tcPr>
          <w:p w14:paraId="69C514C5" w14:textId="77777777" w:rsidR="00902C8E" w:rsidRDefault="0086134E">
            <w:pPr>
              <w:spacing w:after="0" w:line="259" w:lineRule="auto"/>
              <w:ind w:left="110" w:right="0" w:firstLine="0"/>
              <w:jc w:val="left"/>
            </w:pPr>
            <w:r>
              <w:rPr>
                <w:b/>
                <w:sz w:val="22"/>
              </w:rPr>
              <w:t xml:space="preserve">Last reviewed: </w:t>
            </w:r>
          </w:p>
        </w:tc>
        <w:tc>
          <w:tcPr>
            <w:tcW w:w="2111" w:type="dxa"/>
            <w:tcBorders>
              <w:top w:val="single" w:sz="18" w:space="0" w:color="FFFFFF"/>
              <w:left w:val="nil"/>
              <w:bottom w:val="single" w:sz="18" w:space="0" w:color="FFFFFF"/>
              <w:right w:val="nil"/>
            </w:tcBorders>
            <w:shd w:val="clear" w:color="auto" w:fill="D8DFDE"/>
          </w:tcPr>
          <w:p w14:paraId="48BAC220" w14:textId="0DCDD28B" w:rsidR="00902C8E" w:rsidRDefault="0086134E">
            <w:pPr>
              <w:spacing w:after="0" w:line="259" w:lineRule="auto"/>
              <w:ind w:left="415" w:right="0" w:firstLine="0"/>
              <w:jc w:val="left"/>
            </w:pPr>
            <w:r>
              <w:rPr>
                <w:sz w:val="22"/>
              </w:rPr>
              <w:t>May 202</w:t>
            </w:r>
            <w:r w:rsidR="00CE5E5F">
              <w:rPr>
                <w:sz w:val="22"/>
              </w:rPr>
              <w:t>6</w:t>
            </w:r>
          </w:p>
        </w:tc>
        <w:tc>
          <w:tcPr>
            <w:tcW w:w="1575" w:type="dxa"/>
            <w:tcBorders>
              <w:top w:val="single" w:sz="18" w:space="0" w:color="FFFFFF"/>
              <w:left w:val="nil"/>
              <w:bottom w:val="single" w:sz="18" w:space="0" w:color="FFFFFF"/>
              <w:right w:val="nil"/>
            </w:tcBorders>
            <w:shd w:val="clear" w:color="auto" w:fill="D8DFDE"/>
          </w:tcPr>
          <w:p w14:paraId="3FB6296E" w14:textId="77777777" w:rsidR="00902C8E" w:rsidRDefault="00902C8E">
            <w:pPr>
              <w:spacing w:after="160" w:line="259" w:lineRule="auto"/>
              <w:ind w:left="0" w:right="0" w:firstLine="0"/>
              <w:jc w:val="left"/>
            </w:pPr>
          </w:p>
        </w:tc>
        <w:tc>
          <w:tcPr>
            <w:tcW w:w="3757" w:type="dxa"/>
            <w:tcBorders>
              <w:top w:val="single" w:sz="18" w:space="0" w:color="FFFFFF"/>
              <w:left w:val="nil"/>
              <w:bottom w:val="single" w:sz="18" w:space="0" w:color="FFFFFF"/>
              <w:right w:val="nil"/>
            </w:tcBorders>
            <w:shd w:val="clear" w:color="auto" w:fill="D8DFDE"/>
          </w:tcPr>
          <w:p w14:paraId="4A6038B4" w14:textId="77777777" w:rsidR="00902C8E" w:rsidRDefault="00902C8E">
            <w:pPr>
              <w:spacing w:after="160" w:line="259" w:lineRule="auto"/>
              <w:ind w:left="0" w:right="0" w:firstLine="0"/>
              <w:jc w:val="left"/>
            </w:pPr>
          </w:p>
        </w:tc>
      </w:tr>
      <w:tr w:rsidR="00902C8E" w14:paraId="113B51F2" w14:textId="77777777">
        <w:trPr>
          <w:trHeight w:val="384"/>
        </w:trPr>
        <w:tc>
          <w:tcPr>
            <w:tcW w:w="2281" w:type="dxa"/>
            <w:tcBorders>
              <w:top w:val="single" w:sz="18" w:space="0" w:color="FFFFFF"/>
              <w:left w:val="nil"/>
              <w:bottom w:val="single" w:sz="22" w:space="0" w:color="D8DFDE"/>
              <w:right w:val="nil"/>
            </w:tcBorders>
            <w:shd w:val="clear" w:color="auto" w:fill="D8DFDE"/>
          </w:tcPr>
          <w:p w14:paraId="170B7BE5" w14:textId="77777777" w:rsidR="00902C8E" w:rsidRDefault="0086134E">
            <w:pPr>
              <w:spacing w:after="0" w:line="259" w:lineRule="auto"/>
              <w:ind w:left="110" w:right="0" w:firstLine="0"/>
              <w:jc w:val="left"/>
            </w:pPr>
            <w:r>
              <w:rPr>
                <w:b/>
                <w:sz w:val="22"/>
              </w:rPr>
              <w:t xml:space="preserve">Next review due: </w:t>
            </w:r>
          </w:p>
        </w:tc>
        <w:tc>
          <w:tcPr>
            <w:tcW w:w="2111" w:type="dxa"/>
            <w:tcBorders>
              <w:top w:val="single" w:sz="18" w:space="0" w:color="FFFFFF"/>
              <w:left w:val="nil"/>
              <w:bottom w:val="single" w:sz="22" w:space="0" w:color="D8DFDE"/>
              <w:right w:val="nil"/>
            </w:tcBorders>
            <w:shd w:val="clear" w:color="auto" w:fill="D8DFDE"/>
          </w:tcPr>
          <w:p w14:paraId="2E9CC3EE" w14:textId="1E22775E" w:rsidR="00902C8E" w:rsidRDefault="0086134E">
            <w:pPr>
              <w:spacing w:after="0" w:line="259" w:lineRule="auto"/>
              <w:ind w:left="415" w:right="0" w:firstLine="0"/>
              <w:jc w:val="left"/>
            </w:pPr>
            <w:r>
              <w:rPr>
                <w:sz w:val="22"/>
              </w:rPr>
              <w:t>May 202</w:t>
            </w:r>
            <w:r w:rsidR="00CE5E5F">
              <w:rPr>
                <w:sz w:val="22"/>
              </w:rPr>
              <w:t>7</w:t>
            </w:r>
          </w:p>
        </w:tc>
        <w:tc>
          <w:tcPr>
            <w:tcW w:w="1575" w:type="dxa"/>
            <w:tcBorders>
              <w:top w:val="single" w:sz="18" w:space="0" w:color="FFFFFF"/>
              <w:left w:val="nil"/>
              <w:bottom w:val="single" w:sz="22" w:space="0" w:color="D8DFDE"/>
              <w:right w:val="nil"/>
            </w:tcBorders>
            <w:shd w:val="clear" w:color="auto" w:fill="D8DFDE"/>
          </w:tcPr>
          <w:p w14:paraId="4F153CBB" w14:textId="77777777" w:rsidR="00902C8E" w:rsidRDefault="00902C8E">
            <w:pPr>
              <w:spacing w:after="160" w:line="259" w:lineRule="auto"/>
              <w:ind w:left="0" w:right="0" w:firstLine="0"/>
              <w:jc w:val="left"/>
            </w:pPr>
          </w:p>
        </w:tc>
        <w:tc>
          <w:tcPr>
            <w:tcW w:w="3757" w:type="dxa"/>
            <w:tcBorders>
              <w:top w:val="single" w:sz="18" w:space="0" w:color="FFFFFF"/>
              <w:left w:val="nil"/>
              <w:bottom w:val="single" w:sz="22" w:space="0" w:color="D8DFDE"/>
              <w:right w:val="nil"/>
            </w:tcBorders>
            <w:shd w:val="clear" w:color="auto" w:fill="D8DFDE"/>
          </w:tcPr>
          <w:p w14:paraId="7CC79F68" w14:textId="77777777" w:rsidR="00902C8E" w:rsidRDefault="00902C8E">
            <w:pPr>
              <w:spacing w:after="160" w:line="259" w:lineRule="auto"/>
              <w:ind w:left="0" w:right="0" w:firstLine="0"/>
              <w:jc w:val="left"/>
            </w:pPr>
          </w:p>
        </w:tc>
      </w:tr>
    </w:tbl>
    <w:p w14:paraId="2BC35974" w14:textId="77777777" w:rsidR="00902C8E" w:rsidRDefault="0086134E">
      <w:pPr>
        <w:spacing w:after="0" w:line="259" w:lineRule="auto"/>
        <w:ind w:left="0" w:right="0" w:firstLine="0"/>
        <w:jc w:val="left"/>
      </w:pPr>
      <w:r>
        <w:rPr>
          <w:sz w:val="22"/>
        </w:rPr>
        <w:t xml:space="preserve"> </w:t>
      </w:r>
    </w:p>
    <w:p w14:paraId="00E7BB7E" w14:textId="77777777" w:rsidR="00CE5E5F" w:rsidRDefault="00CE5E5F" w:rsidP="00CE5E5F">
      <w:pPr>
        <w:pStyle w:val="Heading1"/>
        <w:numPr>
          <w:ilvl w:val="0"/>
          <w:numId w:val="0"/>
        </w:numPr>
        <w:ind w:left="706"/>
      </w:pPr>
    </w:p>
    <w:p w14:paraId="7DC2AC84" w14:textId="77777777" w:rsidR="00CE5E5F" w:rsidRPr="00CE5E5F" w:rsidRDefault="00CE5E5F" w:rsidP="00CE5E5F"/>
    <w:p w14:paraId="5C4394EA" w14:textId="77777777" w:rsidR="00CE5E5F" w:rsidRDefault="00CE5E5F" w:rsidP="00CE5E5F">
      <w:pPr>
        <w:pStyle w:val="Heading1"/>
        <w:numPr>
          <w:ilvl w:val="0"/>
          <w:numId w:val="0"/>
        </w:numPr>
        <w:ind w:left="706"/>
      </w:pPr>
    </w:p>
    <w:p w14:paraId="1B478952" w14:textId="77777777" w:rsidR="00CE5E5F" w:rsidRPr="00CE5E5F" w:rsidRDefault="00CE5E5F" w:rsidP="00CE5E5F"/>
    <w:p w14:paraId="004B74E3" w14:textId="72B9C83C" w:rsidR="00902C8E" w:rsidRDefault="0086134E">
      <w:pPr>
        <w:pStyle w:val="Heading1"/>
        <w:ind w:left="706" w:hanging="361"/>
      </w:pPr>
      <w:r>
        <w:lastRenderedPageBreak/>
        <w:t>Introduction</w:t>
      </w:r>
      <w:r>
        <w:rPr>
          <w:u w:val="none"/>
        </w:rPr>
        <w:t xml:space="preserve"> </w:t>
      </w:r>
    </w:p>
    <w:p w14:paraId="69CFCF5A" w14:textId="77777777" w:rsidR="00902C8E" w:rsidRDefault="0086134E">
      <w:pPr>
        <w:spacing w:after="254" w:line="259" w:lineRule="auto"/>
        <w:ind w:left="721" w:right="0" w:firstLine="0"/>
        <w:jc w:val="left"/>
      </w:pPr>
      <w:r>
        <w:rPr>
          <w:b/>
        </w:rPr>
        <w:t xml:space="preserve"> </w:t>
      </w:r>
    </w:p>
    <w:p w14:paraId="645293F3" w14:textId="77777777" w:rsidR="00902C8E" w:rsidRDefault="0086134E">
      <w:pPr>
        <w:spacing w:after="268"/>
        <w:ind w:right="0"/>
      </w:pPr>
      <w:r>
        <w:t xml:space="preserve">Sandal Magna Community Academy is a vibrant and inclusive community school situated in a richly diverse area. We are proud of the wide range of cultural, religious, and ethnic backgrounds represented in our school community. Religious Education (RE) plays a vital role in nurturing pupils' understanding of themselves and others, helping them to </w:t>
      </w:r>
      <w:r>
        <w:t xml:space="preserve">live in a respectful and cohesive society. </w:t>
      </w:r>
    </w:p>
    <w:p w14:paraId="4F02BADA" w14:textId="77777777" w:rsidR="00902C8E" w:rsidRDefault="0086134E">
      <w:pPr>
        <w:spacing w:after="268"/>
        <w:ind w:right="0"/>
      </w:pPr>
      <w:r>
        <w:t xml:space="preserve">We aim to provide a curriculum that reflects and respects this diversity while fostering enquiry, empathy, and critical thinking. Our RE curriculum promotes understanding of different faiths and worldviews, including non-religious perspectives, in a safe and supportive learning environment. </w:t>
      </w:r>
    </w:p>
    <w:p w14:paraId="36C7146A" w14:textId="77777777" w:rsidR="00902C8E" w:rsidRDefault="0086134E">
      <w:pPr>
        <w:spacing w:after="0" w:line="259" w:lineRule="auto"/>
        <w:ind w:left="0" w:right="0" w:firstLine="0"/>
        <w:jc w:val="left"/>
      </w:pPr>
      <w:r>
        <w:t xml:space="preserve"> </w:t>
      </w:r>
    </w:p>
    <w:p w14:paraId="0E66EA79" w14:textId="77777777" w:rsidR="00902C8E" w:rsidRDefault="0086134E">
      <w:pPr>
        <w:spacing w:after="0" w:line="259" w:lineRule="auto"/>
        <w:ind w:left="0" w:right="0" w:firstLine="0"/>
        <w:jc w:val="left"/>
      </w:pPr>
      <w:r>
        <w:t xml:space="preserve"> </w:t>
      </w:r>
    </w:p>
    <w:p w14:paraId="1D3DCDC5" w14:textId="77777777" w:rsidR="00902C8E" w:rsidRDefault="0086134E">
      <w:pPr>
        <w:pStyle w:val="Heading1"/>
        <w:ind w:left="761" w:hanging="416"/>
      </w:pPr>
      <w:r>
        <w:t>Aims of Religious Education</w:t>
      </w:r>
      <w:r>
        <w:rPr>
          <w:u w:val="none"/>
        </w:rPr>
        <w:t xml:space="preserve"> </w:t>
      </w:r>
    </w:p>
    <w:p w14:paraId="670BBFAD" w14:textId="77777777" w:rsidR="00902C8E" w:rsidRDefault="0086134E">
      <w:pPr>
        <w:ind w:right="0"/>
      </w:pPr>
      <w:r>
        <w:t xml:space="preserve">The purpose of religious education in schools is to enable each child and young person to gain knowledge and understanding of Christianity, other religions and worldviews, to learn to show respect for and build bridges between different beliefs and practices, people of different faiths and life stances, and to contribute towards their own spiritual, moral, social and cultural development. </w:t>
      </w:r>
      <w:r>
        <w:t>Religious education plays an important and unique role in each child’s and young person’s education enabling them to understand their spiritual identity, to</w:t>
      </w:r>
      <w:r>
        <w:t xml:space="preserve"> adhere to moral values and to learn to play their role in promoting community cohesion and inclusion in our increasingly diverse society. </w:t>
      </w:r>
    </w:p>
    <w:p w14:paraId="48C54A21" w14:textId="77777777" w:rsidR="00902C8E" w:rsidRDefault="0086134E">
      <w:pPr>
        <w:spacing w:after="0" w:line="259" w:lineRule="auto"/>
        <w:ind w:left="0" w:right="0" w:firstLine="0"/>
        <w:jc w:val="left"/>
      </w:pPr>
      <w:r>
        <w:t xml:space="preserve"> </w:t>
      </w:r>
    </w:p>
    <w:p w14:paraId="53B9BE9C" w14:textId="77777777" w:rsidR="00902C8E" w:rsidRDefault="0086134E">
      <w:pPr>
        <w:spacing w:after="0" w:line="259" w:lineRule="auto"/>
        <w:ind w:right="0"/>
        <w:jc w:val="left"/>
      </w:pPr>
      <w:r>
        <w:rPr>
          <w:b/>
          <w:u w:val="single" w:color="000000"/>
        </w:rPr>
        <w:t>Teaching in Religious Education will:</w:t>
      </w:r>
      <w:r>
        <w:rPr>
          <w:b/>
        </w:rPr>
        <w:t xml:space="preserve"> </w:t>
      </w:r>
    </w:p>
    <w:p w14:paraId="17D252B9" w14:textId="77777777" w:rsidR="00902C8E" w:rsidRDefault="0086134E">
      <w:pPr>
        <w:numPr>
          <w:ilvl w:val="0"/>
          <w:numId w:val="1"/>
        </w:numPr>
        <w:ind w:right="0"/>
      </w:pPr>
      <w:r>
        <w:t xml:space="preserve">Provoke challenging questions about the meaning and purpose of life, moral choices, and the </w:t>
      </w:r>
      <w:r>
        <w:t xml:space="preserve">spiritual dimensions of life and death. It will therefore </w:t>
      </w:r>
      <w:r>
        <w:t xml:space="preserve">develop pupils’ knowledge and </w:t>
      </w:r>
      <w:r>
        <w:t xml:space="preserve">understanding of principal religions, other religions and worldviews. </w:t>
      </w:r>
    </w:p>
    <w:p w14:paraId="7ABC33D5" w14:textId="77777777" w:rsidR="00902C8E" w:rsidRDefault="0086134E">
      <w:pPr>
        <w:numPr>
          <w:ilvl w:val="0"/>
          <w:numId w:val="1"/>
        </w:numPr>
        <w:ind w:right="0"/>
      </w:pPr>
      <w:r>
        <w:t xml:space="preserve">Enable each child to investigate both their own religious belief system (or none) and those of </w:t>
      </w:r>
      <w:r>
        <w:t xml:space="preserve">others. They will therefore learn to express personal views and develop an understanding of the impact these may have on others. </w:t>
      </w:r>
    </w:p>
    <w:p w14:paraId="211D6E2A" w14:textId="77777777" w:rsidR="00902C8E" w:rsidRDefault="0086134E">
      <w:pPr>
        <w:numPr>
          <w:ilvl w:val="0"/>
          <w:numId w:val="1"/>
        </w:numPr>
        <w:spacing w:after="0"/>
        <w:ind w:right="0"/>
      </w:pPr>
      <w:r>
        <w:t xml:space="preserve">Build a sense of identity and belonging as an individual, within their communities and as part </w:t>
      </w:r>
      <w:r>
        <w:t xml:space="preserve">of humankind. </w:t>
      </w:r>
    </w:p>
    <w:p w14:paraId="0117F76F" w14:textId="77777777" w:rsidR="00902C8E" w:rsidRDefault="0086134E">
      <w:pPr>
        <w:numPr>
          <w:ilvl w:val="0"/>
          <w:numId w:val="1"/>
        </w:numPr>
        <w:spacing w:after="0"/>
        <w:ind w:right="0"/>
      </w:pPr>
      <w:r>
        <w:t xml:space="preserve">Challenge prejudice, including that based on religious background, race, culture or gender and </w:t>
      </w:r>
      <w:r>
        <w:t xml:space="preserve">to show respect to all. </w:t>
      </w:r>
    </w:p>
    <w:p w14:paraId="0F7C1D51" w14:textId="77777777" w:rsidR="00902C8E" w:rsidRDefault="0086134E">
      <w:pPr>
        <w:numPr>
          <w:ilvl w:val="0"/>
          <w:numId w:val="1"/>
        </w:numPr>
        <w:ind w:right="0"/>
      </w:pPr>
      <w:r>
        <w:t xml:space="preserve">Develop understanding of moral virtues such as truthfulness, honesty, empathy, generosity </w:t>
      </w:r>
      <w:r>
        <w:t xml:space="preserve">and compassion and explore how they can positively contribute to living within the local and global community. </w:t>
      </w:r>
    </w:p>
    <w:p w14:paraId="277D648D" w14:textId="77777777" w:rsidR="00902C8E" w:rsidRDefault="0086134E">
      <w:pPr>
        <w:numPr>
          <w:ilvl w:val="0"/>
          <w:numId w:val="1"/>
        </w:numPr>
        <w:ind w:right="0"/>
      </w:pPr>
      <w:r>
        <w:t xml:space="preserve">Religious education will encourage each child and young person to learn from different </w:t>
      </w:r>
      <w:r>
        <w:t xml:space="preserve">religions and worldviews, to explore the global phenomenon of </w:t>
      </w:r>
      <w:r>
        <w:t xml:space="preserve">belief in God, the moral values inherent in sacred texts, and understanding the differences arising from diverse cultures and traditions. It is important in preparing children and young people for responsibilities and challenges of adult life. </w:t>
      </w:r>
    </w:p>
    <w:p w14:paraId="10873614" w14:textId="77777777" w:rsidR="00902C8E" w:rsidRDefault="0086134E">
      <w:pPr>
        <w:spacing w:after="0" w:line="259" w:lineRule="auto"/>
        <w:ind w:left="0" w:right="0" w:firstLine="0"/>
        <w:jc w:val="left"/>
      </w:pPr>
      <w:r>
        <w:t xml:space="preserve"> </w:t>
      </w:r>
    </w:p>
    <w:p w14:paraId="2E32459E" w14:textId="77777777" w:rsidR="00902C8E" w:rsidRDefault="0086134E">
      <w:pPr>
        <w:spacing w:after="0" w:line="259" w:lineRule="auto"/>
        <w:ind w:left="0" w:right="0" w:firstLine="0"/>
        <w:jc w:val="left"/>
      </w:pPr>
      <w:r>
        <w:rPr>
          <w:b/>
        </w:rPr>
        <w:t xml:space="preserve"> </w:t>
      </w:r>
    </w:p>
    <w:p w14:paraId="59A57DE6" w14:textId="77777777" w:rsidR="00902C8E" w:rsidRDefault="0086134E">
      <w:pPr>
        <w:spacing w:after="0" w:line="259" w:lineRule="auto"/>
        <w:ind w:left="0" w:right="0" w:firstLine="0"/>
        <w:jc w:val="left"/>
      </w:pPr>
      <w:r>
        <w:rPr>
          <w:b/>
        </w:rPr>
        <w:t xml:space="preserve"> </w:t>
      </w:r>
    </w:p>
    <w:p w14:paraId="3CDBCB4A" w14:textId="77777777" w:rsidR="00902C8E" w:rsidRDefault="0086134E">
      <w:pPr>
        <w:spacing w:after="0" w:line="259" w:lineRule="auto"/>
        <w:ind w:left="0" w:right="0" w:firstLine="0"/>
        <w:jc w:val="left"/>
      </w:pPr>
      <w:r>
        <w:rPr>
          <w:b/>
        </w:rPr>
        <w:t xml:space="preserve"> </w:t>
      </w:r>
    </w:p>
    <w:p w14:paraId="5712B93D" w14:textId="77777777" w:rsidR="00902C8E" w:rsidRDefault="0086134E">
      <w:pPr>
        <w:pStyle w:val="Heading1"/>
        <w:numPr>
          <w:ilvl w:val="0"/>
          <w:numId w:val="0"/>
        </w:numPr>
        <w:ind w:left="10"/>
      </w:pPr>
      <w:r>
        <w:lastRenderedPageBreak/>
        <w:t>Religious Concepts</w:t>
      </w:r>
      <w:r>
        <w:rPr>
          <w:u w:val="none"/>
        </w:rPr>
        <w:t xml:space="preserve"> </w:t>
      </w:r>
    </w:p>
    <w:p w14:paraId="04592D75" w14:textId="77777777" w:rsidR="00902C8E" w:rsidRDefault="0086134E">
      <w:pPr>
        <w:ind w:right="0"/>
      </w:pPr>
      <w:r>
        <w:t xml:space="preserve">To further support the children to know more and remember more, we return to key substantive and disciplinary concepts as we learn about different areas of RE. This supports children to make links and comparisons in their learning. </w:t>
      </w:r>
    </w:p>
    <w:p w14:paraId="6C31A23D" w14:textId="77777777" w:rsidR="00902C8E" w:rsidRDefault="0086134E">
      <w:pPr>
        <w:ind w:right="0"/>
      </w:pPr>
      <w:r>
        <w:t xml:space="preserve">In RE lessons our learning will link to one or more of the following religious lenses: </w:t>
      </w:r>
    </w:p>
    <w:p w14:paraId="4729FBF7" w14:textId="77777777" w:rsidR="00902C8E" w:rsidRDefault="0086134E">
      <w:pPr>
        <w:numPr>
          <w:ilvl w:val="0"/>
          <w:numId w:val="2"/>
        </w:numPr>
        <w:ind w:right="0" w:hanging="361"/>
      </w:pPr>
      <w:r>
        <w:t xml:space="preserve">Special People </w:t>
      </w:r>
    </w:p>
    <w:p w14:paraId="30B40BAC" w14:textId="77777777" w:rsidR="00902C8E" w:rsidRDefault="0086134E">
      <w:pPr>
        <w:numPr>
          <w:ilvl w:val="0"/>
          <w:numId w:val="2"/>
        </w:numPr>
        <w:ind w:right="0" w:hanging="361"/>
      </w:pPr>
      <w:r>
        <w:t xml:space="preserve">Special Beliefs </w:t>
      </w:r>
    </w:p>
    <w:p w14:paraId="06309044" w14:textId="77777777" w:rsidR="00902C8E" w:rsidRDefault="0086134E">
      <w:pPr>
        <w:numPr>
          <w:ilvl w:val="0"/>
          <w:numId w:val="2"/>
        </w:numPr>
        <w:ind w:right="0" w:hanging="361"/>
      </w:pPr>
      <w:r>
        <w:t xml:space="preserve">Special Objects </w:t>
      </w:r>
    </w:p>
    <w:p w14:paraId="101B3ED2" w14:textId="77777777" w:rsidR="00902C8E" w:rsidRDefault="0086134E">
      <w:pPr>
        <w:numPr>
          <w:ilvl w:val="0"/>
          <w:numId w:val="2"/>
        </w:numPr>
        <w:ind w:right="0" w:hanging="361"/>
      </w:pPr>
      <w:r>
        <w:t xml:space="preserve">Special Stories </w:t>
      </w:r>
    </w:p>
    <w:p w14:paraId="0045C806" w14:textId="77777777" w:rsidR="00902C8E" w:rsidRDefault="0086134E">
      <w:pPr>
        <w:numPr>
          <w:ilvl w:val="0"/>
          <w:numId w:val="2"/>
        </w:numPr>
        <w:ind w:right="0" w:hanging="361"/>
      </w:pPr>
      <w:r>
        <w:t xml:space="preserve">Special Times </w:t>
      </w:r>
    </w:p>
    <w:p w14:paraId="10173778" w14:textId="77777777" w:rsidR="00902C8E" w:rsidRDefault="0086134E">
      <w:pPr>
        <w:numPr>
          <w:ilvl w:val="0"/>
          <w:numId w:val="2"/>
        </w:numPr>
        <w:ind w:right="0" w:hanging="361"/>
      </w:pPr>
      <w:r>
        <w:t xml:space="preserve">Special Places </w:t>
      </w:r>
    </w:p>
    <w:p w14:paraId="65B7AD4A" w14:textId="77777777" w:rsidR="00902C8E" w:rsidRDefault="0086134E">
      <w:pPr>
        <w:spacing w:after="0" w:line="259" w:lineRule="auto"/>
        <w:ind w:left="0" w:right="0" w:firstLine="0"/>
        <w:jc w:val="left"/>
      </w:pPr>
      <w:r>
        <w:t xml:space="preserve"> </w:t>
      </w:r>
    </w:p>
    <w:p w14:paraId="527FEF04" w14:textId="77777777" w:rsidR="00902C8E" w:rsidRDefault="0086134E">
      <w:pPr>
        <w:pStyle w:val="Heading1"/>
        <w:numPr>
          <w:ilvl w:val="0"/>
          <w:numId w:val="0"/>
        </w:numPr>
        <w:ind w:left="10"/>
      </w:pPr>
      <w:r>
        <w:t>Early Years Foundation Stage</w:t>
      </w:r>
      <w:r>
        <w:rPr>
          <w:u w:val="none"/>
        </w:rPr>
        <w:t xml:space="preserve"> </w:t>
      </w:r>
    </w:p>
    <w:p w14:paraId="11015787" w14:textId="77777777" w:rsidR="00902C8E" w:rsidRDefault="0086134E">
      <w:pPr>
        <w:ind w:right="0"/>
      </w:pPr>
      <w:r>
        <w:t xml:space="preserve">Children will encounter Christianity and other faiths, as part of their growing sense of self, their own community and their place within it. </w:t>
      </w:r>
    </w:p>
    <w:p w14:paraId="7B879F2B" w14:textId="77777777" w:rsidR="00902C8E" w:rsidRDefault="0086134E">
      <w:pPr>
        <w:ind w:right="0"/>
      </w:pPr>
      <w:r>
        <w:t xml:space="preserve">Approaches to learning in Religious Education in the Early Years Foundation Stage linked to personal, social and emotional development could include: </w:t>
      </w:r>
    </w:p>
    <w:p w14:paraId="1CF23F9E" w14:textId="77777777" w:rsidR="00902C8E" w:rsidRDefault="0086134E">
      <w:pPr>
        <w:numPr>
          <w:ilvl w:val="0"/>
          <w:numId w:val="3"/>
        </w:numPr>
        <w:spacing w:after="0"/>
        <w:ind w:right="1" w:hanging="175"/>
      </w:pPr>
      <w:r>
        <w:t xml:space="preserve">children use stories from religious traditions as a stimulus to reflect on their own feelings and </w:t>
      </w:r>
      <w:r>
        <w:t xml:space="preserve">experiences and explore them in various ways; </w:t>
      </w:r>
    </w:p>
    <w:p w14:paraId="147F41C7" w14:textId="77777777" w:rsidR="00902C8E" w:rsidRDefault="0086134E">
      <w:pPr>
        <w:numPr>
          <w:ilvl w:val="0"/>
          <w:numId w:val="3"/>
        </w:numPr>
        <w:spacing w:after="0"/>
        <w:ind w:right="1" w:hanging="175"/>
      </w:pPr>
      <w:r>
        <w:t xml:space="preserve">children learn about a story and its meanings through activity and play. They reflect on the </w:t>
      </w:r>
      <w:r>
        <w:t xml:space="preserve">words and actions of characters and decide what they would have done in a similar situation; </w:t>
      </w:r>
    </w:p>
    <w:p w14:paraId="710B3DAA" w14:textId="77777777" w:rsidR="00902C8E" w:rsidRDefault="0086134E">
      <w:pPr>
        <w:numPr>
          <w:ilvl w:val="0"/>
          <w:numId w:val="3"/>
        </w:numPr>
        <w:ind w:right="1" w:hanging="175"/>
      </w:pPr>
      <w:r>
        <w:t>using role</w:t>
      </w:r>
      <w:r>
        <w:t xml:space="preserve">-play as a stimulus, children talk about some of the ways that people show love and concern for others and why this is important; </w:t>
      </w:r>
    </w:p>
    <w:p w14:paraId="5749A2CF" w14:textId="77777777" w:rsidR="00902C8E" w:rsidRDefault="0086134E">
      <w:pPr>
        <w:numPr>
          <w:ilvl w:val="0"/>
          <w:numId w:val="3"/>
        </w:numPr>
        <w:spacing w:after="0"/>
        <w:ind w:right="1" w:hanging="175"/>
      </w:pPr>
      <w:r>
        <w:t>children think about issues of right and wrong and how people help one another;</w:t>
      </w:r>
      <w:r>
        <w:t xml:space="preserve"> </w:t>
      </w:r>
      <w:r>
        <w:t>• children begin to know about their own cultures and beliefs and those of other people.</w:t>
      </w:r>
      <w:r>
        <w:t xml:space="preserve"> Approaches to learning in Religious Education in the Early Years Foundation Stage linked to knowledge and understanding of the world could include children: </w:t>
      </w:r>
    </w:p>
    <w:p w14:paraId="3EF7C95F" w14:textId="77777777" w:rsidR="00902C8E" w:rsidRDefault="0086134E">
      <w:pPr>
        <w:numPr>
          <w:ilvl w:val="0"/>
          <w:numId w:val="3"/>
        </w:numPr>
        <w:spacing w:after="0"/>
        <w:ind w:right="1" w:hanging="175"/>
      </w:pPr>
      <w:r>
        <w:t xml:space="preserve">asking and answering questions about religions and culture as they occur within their everyday </w:t>
      </w:r>
      <w:r>
        <w:t xml:space="preserve">experiences. </w:t>
      </w:r>
    </w:p>
    <w:p w14:paraId="42F52A1D" w14:textId="77777777" w:rsidR="00902C8E" w:rsidRDefault="0086134E">
      <w:pPr>
        <w:numPr>
          <w:ilvl w:val="0"/>
          <w:numId w:val="3"/>
        </w:numPr>
        <w:spacing w:after="0"/>
        <w:ind w:right="1" w:hanging="175"/>
      </w:pPr>
      <w:r>
        <w:t>visiting places of worship, show respect and learn new words.</w:t>
      </w:r>
      <w:r>
        <w:t xml:space="preserve"> </w:t>
      </w:r>
    </w:p>
    <w:p w14:paraId="525D63E4" w14:textId="77777777" w:rsidR="00902C8E" w:rsidRDefault="0086134E">
      <w:pPr>
        <w:numPr>
          <w:ilvl w:val="0"/>
          <w:numId w:val="3"/>
        </w:numPr>
        <w:spacing w:after="0"/>
        <w:ind w:right="1" w:hanging="175"/>
      </w:pPr>
      <w:r>
        <w:t xml:space="preserve">listening and responding to a range of stimuli about and from different religious and ethnic </w:t>
      </w:r>
      <w:r>
        <w:t xml:space="preserve">groups and from the natural world. </w:t>
      </w:r>
    </w:p>
    <w:p w14:paraId="63CDF4FF" w14:textId="77777777" w:rsidR="00902C8E" w:rsidRDefault="0086134E">
      <w:pPr>
        <w:numPr>
          <w:ilvl w:val="0"/>
          <w:numId w:val="3"/>
        </w:numPr>
        <w:spacing w:after="0"/>
        <w:ind w:right="1" w:hanging="175"/>
      </w:pPr>
      <w:r>
        <w:t>handling artefacts with curiosity and respect.</w:t>
      </w:r>
      <w:r>
        <w:t xml:space="preserve"> </w:t>
      </w:r>
    </w:p>
    <w:p w14:paraId="6F3CCC4D" w14:textId="77777777" w:rsidR="00902C8E" w:rsidRDefault="0086134E">
      <w:pPr>
        <w:ind w:right="0"/>
      </w:pPr>
      <w:r>
        <w:t xml:space="preserve">Children will learn about: themselves and their families and friends, giving and receiving, belonging and why belonging is important. They will learn about people who are special to particular religions and special festivals and places of worship. They will be involved in practical activities, listen to stories and </w:t>
      </w:r>
      <w:r>
        <w:t xml:space="preserve">take part in visits and listen and talk to special visitors. </w:t>
      </w:r>
    </w:p>
    <w:p w14:paraId="0A7694DF" w14:textId="77777777" w:rsidR="00902C8E" w:rsidRDefault="0086134E">
      <w:pPr>
        <w:spacing w:after="0" w:line="259" w:lineRule="auto"/>
        <w:ind w:left="0" w:right="0" w:firstLine="0"/>
        <w:jc w:val="left"/>
      </w:pPr>
      <w:r>
        <w:t xml:space="preserve"> </w:t>
      </w:r>
    </w:p>
    <w:p w14:paraId="0239DBE6" w14:textId="77777777" w:rsidR="00902C8E" w:rsidRDefault="0086134E">
      <w:pPr>
        <w:pStyle w:val="Heading1"/>
        <w:spacing w:after="254"/>
        <w:ind w:left="761" w:hanging="416"/>
      </w:pPr>
      <w:r>
        <w:t>Curriculum and Legal Requirements</w:t>
      </w:r>
      <w:r>
        <w:rPr>
          <w:u w:val="none"/>
        </w:rPr>
        <w:t xml:space="preserve"> </w:t>
      </w:r>
    </w:p>
    <w:p w14:paraId="00B5B278" w14:textId="77777777" w:rsidR="00902C8E" w:rsidRDefault="0086134E">
      <w:pPr>
        <w:spacing w:after="276"/>
        <w:ind w:right="0"/>
      </w:pPr>
      <w:r>
        <w:t xml:space="preserve">We primarily use the Understanding Christianity resource to deliver high-quality teaching on Christianity, in line with the syllabus's expectations. This is complemented by units on: </w:t>
      </w:r>
    </w:p>
    <w:p w14:paraId="558C43A4" w14:textId="77777777" w:rsidR="00902C8E" w:rsidRDefault="0086134E">
      <w:pPr>
        <w:numPr>
          <w:ilvl w:val="0"/>
          <w:numId w:val="4"/>
        </w:numPr>
        <w:ind w:right="0" w:hanging="361"/>
      </w:pPr>
      <w:r>
        <w:t xml:space="preserve">Islam </w:t>
      </w:r>
    </w:p>
    <w:p w14:paraId="010BD533" w14:textId="77777777" w:rsidR="00902C8E" w:rsidRDefault="0086134E">
      <w:pPr>
        <w:numPr>
          <w:ilvl w:val="0"/>
          <w:numId w:val="4"/>
        </w:numPr>
        <w:ind w:right="0" w:hanging="361"/>
      </w:pPr>
      <w:r>
        <w:t xml:space="preserve">Hinduism </w:t>
      </w:r>
    </w:p>
    <w:p w14:paraId="3DFEB81B" w14:textId="77777777" w:rsidR="00902C8E" w:rsidRDefault="0086134E">
      <w:pPr>
        <w:numPr>
          <w:ilvl w:val="0"/>
          <w:numId w:val="4"/>
        </w:numPr>
        <w:ind w:right="0" w:hanging="361"/>
      </w:pPr>
      <w:r>
        <w:t xml:space="preserve">Sikhism </w:t>
      </w:r>
    </w:p>
    <w:p w14:paraId="6FE9AE96" w14:textId="77777777" w:rsidR="00902C8E" w:rsidRDefault="0086134E">
      <w:pPr>
        <w:numPr>
          <w:ilvl w:val="0"/>
          <w:numId w:val="4"/>
        </w:numPr>
        <w:ind w:right="0" w:hanging="361"/>
      </w:pPr>
      <w:r>
        <w:t xml:space="preserve">Judaism </w:t>
      </w:r>
    </w:p>
    <w:p w14:paraId="72DBA06F" w14:textId="77777777" w:rsidR="00902C8E" w:rsidRDefault="0086134E">
      <w:pPr>
        <w:numPr>
          <w:ilvl w:val="0"/>
          <w:numId w:val="4"/>
        </w:numPr>
        <w:ind w:right="0" w:hanging="361"/>
      </w:pPr>
      <w:r>
        <w:lastRenderedPageBreak/>
        <w:t xml:space="preserve">Non-religious worldviews (e.g. Humanism) </w:t>
      </w:r>
    </w:p>
    <w:p w14:paraId="6EA6AA8C" w14:textId="77777777" w:rsidR="00902C8E" w:rsidRDefault="0086134E">
      <w:pPr>
        <w:spacing w:after="268"/>
        <w:ind w:right="0"/>
      </w:pPr>
      <w:r>
        <w:t xml:space="preserve">This balanced approach ensures pupils develop both depth and breadth in their understanding of religion and belief. </w:t>
      </w:r>
    </w:p>
    <w:p w14:paraId="0AE9B02D" w14:textId="77777777" w:rsidR="00902C8E" w:rsidRDefault="0086134E">
      <w:pPr>
        <w:ind w:right="0"/>
      </w:pPr>
      <w:r>
        <w:t xml:space="preserve">RE is taught to each class for one hour per week.  </w:t>
      </w:r>
    </w:p>
    <w:p w14:paraId="421876CE" w14:textId="77777777" w:rsidR="00902C8E" w:rsidRDefault="0086134E">
      <w:pPr>
        <w:spacing w:after="0" w:line="259" w:lineRule="auto"/>
        <w:ind w:left="0" w:right="0" w:firstLine="0"/>
        <w:jc w:val="left"/>
      </w:pPr>
      <w:r>
        <w:t xml:space="preserve"> </w:t>
      </w:r>
    </w:p>
    <w:p w14:paraId="3F92891D" w14:textId="77777777" w:rsidR="00902C8E" w:rsidRDefault="0086134E">
      <w:pPr>
        <w:pStyle w:val="Heading1"/>
        <w:ind w:left="706" w:hanging="361"/>
      </w:pPr>
      <w:r>
        <w:t>Understanding Christianity: A Key Resource</w:t>
      </w:r>
      <w:r>
        <w:rPr>
          <w:u w:val="none"/>
        </w:rPr>
        <w:t xml:space="preserve"> </w:t>
      </w:r>
    </w:p>
    <w:p w14:paraId="73A2F3ED" w14:textId="77777777" w:rsidR="00902C8E" w:rsidRDefault="0086134E">
      <w:pPr>
        <w:spacing w:after="0"/>
        <w:ind w:left="-5" w:right="1"/>
      </w:pPr>
      <w:r>
        <w:t xml:space="preserve">The Understanding Christianity scheme supports deep learning about Christian concepts and </w:t>
      </w:r>
      <w:r>
        <w:t>their relevance to people’s lives. It is not confessional but educational, enabling pupils to:</w:t>
      </w:r>
      <w:r>
        <w:t xml:space="preserve"> </w:t>
      </w:r>
    </w:p>
    <w:p w14:paraId="4D74B57F" w14:textId="77777777" w:rsidR="00902C8E" w:rsidRDefault="0086134E">
      <w:pPr>
        <w:numPr>
          <w:ilvl w:val="0"/>
          <w:numId w:val="5"/>
        </w:numPr>
        <w:ind w:right="0" w:firstLine="360"/>
      </w:pPr>
      <w:r>
        <w:t xml:space="preserve">Explore key biblical texts </w:t>
      </w:r>
    </w:p>
    <w:p w14:paraId="1163A048" w14:textId="77777777" w:rsidR="00902C8E" w:rsidRDefault="0086134E">
      <w:pPr>
        <w:numPr>
          <w:ilvl w:val="0"/>
          <w:numId w:val="5"/>
        </w:numPr>
        <w:ind w:right="0" w:firstLine="360"/>
      </w:pPr>
      <w:r>
        <w:t xml:space="preserve">Understand Christian beliefs about God, salvation, and the world </w:t>
      </w:r>
    </w:p>
    <w:p w14:paraId="3608A726" w14:textId="77777777" w:rsidR="00902C8E" w:rsidRDefault="0086134E">
      <w:pPr>
        <w:numPr>
          <w:ilvl w:val="0"/>
          <w:numId w:val="5"/>
        </w:numPr>
        <w:ind w:right="0" w:firstLine="360"/>
      </w:pPr>
      <w:r>
        <w:t xml:space="preserve">Reflect on how beliefs influence behaviour and values </w:t>
      </w:r>
    </w:p>
    <w:p w14:paraId="0501311A" w14:textId="77777777" w:rsidR="00902C8E" w:rsidRDefault="0086134E">
      <w:pPr>
        <w:numPr>
          <w:ilvl w:val="0"/>
          <w:numId w:val="5"/>
        </w:numPr>
        <w:ind w:right="0" w:firstLine="360"/>
      </w:pPr>
      <w:r>
        <w:t xml:space="preserve">Make personal and meaningful connections to what they learn </w:t>
      </w:r>
      <w:r>
        <w:t xml:space="preserve">The scheme uses a three-strand approach: </w:t>
      </w:r>
    </w:p>
    <w:p w14:paraId="19C57330" w14:textId="77777777" w:rsidR="00902C8E" w:rsidRDefault="0086134E">
      <w:pPr>
        <w:numPr>
          <w:ilvl w:val="0"/>
          <w:numId w:val="6"/>
        </w:numPr>
        <w:ind w:right="651" w:hanging="361"/>
      </w:pPr>
      <w:r>
        <w:rPr>
          <w:b/>
        </w:rPr>
        <w:t>Text</w:t>
      </w:r>
      <w:r>
        <w:t xml:space="preserve"> </w:t>
      </w:r>
      <w:r>
        <w:t>–</w:t>
      </w:r>
      <w:r>
        <w:t xml:space="preserve"> Investigating and interpreting the Bible </w:t>
      </w:r>
    </w:p>
    <w:p w14:paraId="46E0A984" w14:textId="77777777" w:rsidR="00902C8E" w:rsidRDefault="0086134E">
      <w:pPr>
        <w:numPr>
          <w:ilvl w:val="0"/>
          <w:numId w:val="6"/>
        </w:numPr>
        <w:ind w:right="651" w:hanging="361"/>
      </w:pPr>
      <w:r>
        <w:rPr>
          <w:b/>
        </w:rPr>
        <w:t>Impact</w:t>
      </w:r>
      <w:r>
        <w:t xml:space="preserve"> </w:t>
      </w:r>
      <w:r>
        <w:t>–</w:t>
      </w:r>
      <w:r>
        <w:t xml:space="preserve"> Understanding how belief affects individuals and communities 3.</w:t>
      </w:r>
      <w:r>
        <w:rPr>
          <w:rFonts w:ascii="Arial" w:eastAsia="Arial" w:hAnsi="Arial" w:cs="Arial"/>
        </w:rPr>
        <w:t xml:space="preserve"> </w:t>
      </w:r>
      <w:r>
        <w:rPr>
          <w:b/>
        </w:rPr>
        <w:t>Connections</w:t>
      </w:r>
      <w:r>
        <w:t xml:space="preserve"> </w:t>
      </w:r>
      <w:r>
        <w:t>–</w:t>
      </w:r>
      <w:r>
        <w:t xml:space="preserve"> </w:t>
      </w:r>
      <w:r>
        <w:t>Relating ideas to pupils’ own experiences and worldview</w:t>
      </w:r>
      <w:r>
        <w:t xml:space="preserve"> </w:t>
      </w:r>
    </w:p>
    <w:p w14:paraId="33D405D2" w14:textId="77777777" w:rsidR="00902C8E" w:rsidRDefault="0086134E">
      <w:pPr>
        <w:spacing w:after="0" w:line="259" w:lineRule="auto"/>
        <w:ind w:left="0" w:right="0" w:firstLine="0"/>
        <w:jc w:val="left"/>
      </w:pPr>
      <w:r>
        <w:t xml:space="preserve"> </w:t>
      </w:r>
    </w:p>
    <w:p w14:paraId="67F00D19" w14:textId="77777777" w:rsidR="00902C8E" w:rsidRDefault="0086134E">
      <w:pPr>
        <w:pStyle w:val="Heading1"/>
        <w:ind w:left="706" w:hanging="361"/>
      </w:pPr>
      <w:r>
        <w:t>Teaching and Learning</w:t>
      </w:r>
      <w:r>
        <w:rPr>
          <w:u w:val="none"/>
        </w:rPr>
        <w:t xml:space="preserve"> </w:t>
      </w:r>
    </w:p>
    <w:p w14:paraId="7F3360AE" w14:textId="77777777" w:rsidR="00902C8E" w:rsidRDefault="0086134E">
      <w:pPr>
        <w:ind w:right="0"/>
      </w:pPr>
      <w:r>
        <w:t xml:space="preserve">RE is taught through an enquiry-based approach that includes discussion, storytelling, drama, visits to places of worship, and interaction with members of different faith communities. Our teaching encourages: </w:t>
      </w:r>
    </w:p>
    <w:p w14:paraId="7110E2ED" w14:textId="77777777" w:rsidR="00902C8E" w:rsidRDefault="0086134E">
      <w:pPr>
        <w:numPr>
          <w:ilvl w:val="0"/>
          <w:numId w:val="7"/>
        </w:numPr>
        <w:ind w:right="0" w:hanging="361"/>
      </w:pPr>
      <w:r>
        <w:t xml:space="preserve">Respectful dialogue </w:t>
      </w:r>
    </w:p>
    <w:p w14:paraId="2FDE97B5" w14:textId="77777777" w:rsidR="00902C8E" w:rsidRDefault="0086134E">
      <w:pPr>
        <w:numPr>
          <w:ilvl w:val="0"/>
          <w:numId w:val="7"/>
        </w:numPr>
        <w:ind w:right="0" w:hanging="361"/>
      </w:pPr>
      <w:r>
        <w:t xml:space="preserve">Independent thinking and reflection </w:t>
      </w:r>
    </w:p>
    <w:p w14:paraId="096ECD1B" w14:textId="77777777" w:rsidR="00902C8E" w:rsidRDefault="0086134E">
      <w:pPr>
        <w:numPr>
          <w:ilvl w:val="0"/>
          <w:numId w:val="7"/>
        </w:numPr>
        <w:ind w:right="0" w:hanging="361"/>
      </w:pPr>
      <w:r>
        <w:t xml:space="preserve">Awareness of religious diversity both locally and globally </w:t>
      </w:r>
    </w:p>
    <w:p w14:paraId="7ABF29D2" w14:textId="77777777" w:rsidR="00902C8E" w:rsidRDefault="0086134E">
      <w:pPr>
        <w:ind w:right="0"/>
      </w:pPr>
      <w:r>
        <w:t xml:space="preserve">Lessons are adapted to meet the needs of all learners, including pupils with SEND and EAL. </w:t>
      </w:r>
    </w:p>
    <w:p w14:paraId="12B45328" w14:textId="77777777" w:rsidR="00902C8E" w:rsidRDefault="0086134E">
      <w:pPr>
        <w:spacing w:after="0" w:line="259" w:lineRule="auto"/>
        <w:ind w:left="0" w:right="0" w:firstLine="0"/>
        <w:jc w:val="left"/>
      </w:pPr>
      <w:r>
        <w:t xml:space="preserve"> </w:t>
      </w:r>
    </w:p>
    <w:p w14:paraId="2AE6CE5E" w14:textId="77777777" w:rsidR="00902C8E" w:rsidRDefault="0086134E">
      <w:pPr>
        <w:pStyle w:val="Heading1"/>
        <w:ind w:left="706" w:hanging="361"/>
      </w:pPr>
      <w:r>
        <w:t>Assessment</w:t>
      </w:r>
      <w:r>
        <w:rPr>
          <w:u w:val="none"/>
        </w:rPr>
        <w:t xml:space="preserve"> </w:t>
      </w:r>
    </w:p>
    <w:p w14:paraId="7387C5C3" w14:textId="77777777" w:rsidR="00902C8E" w:rsidRDefault="0086134E">
      <w:pPr>
        <w:ind w:right="0"/>
      </w:pPr>
      <w:r>
        <w:t xml:space="preserve">Assessment in RE is formative and ongoing, based on pupils’ knowledge, understanding, and </w:t>
      </w:r>
      <w:r>
        <w:t xml:space="preserve">ability to express thoughtful responses. Pupils are assessed against the objectives of the Understanding Christianity assessment framework. Progress is tracked across </w:t>
      </w:r>
      <w:r>
        <w:t xml:space="preserve">year groups to inform teaching and ensure continuity. </w:t>
      </w:r>
    </w:p>
    <w:p w14:paraId="3ABAACF8" w14:textId="77777777" w:rsidR="00902C8E" w:rsidRDefault="0086134E">
      <w:pPr>
        <w:spacing w:after="0" w:line="259" w:lineRule="auto"/>
        <w:ind w:left="0" w:right="0" w:firstLine="0"/>
        <w:jc w:val="left"/>
      </w:pPr>
      <w:r>
        <w:t xml:space="preserve"> </w:t>
      </w:r>
    </w:p>
    <w:p w14:paraId="268A8BEC" w14:textId="77777777" w:rsidR="00902C8E" w:rsidRDefault="0086134E">
      <w:pPr>
        <w:pStyle w:val="Heading1"/>
        <w:ind w:left="706" w:hanging="361"/>
      </w:pPr>
      <w:r>
        <w:t>Inclusion and Equal Opportunities</w:t>
      </w:r>
      <w:r>
        <w:rPr>
          <w:u w:val="none"/>
        </w:rPr>
        <w:t xml:space="preserve"> </w:t>
      </w:r>
    </w:p>
    <w:p w14:paraId="2C26B0CE" w14:textId="77777777" w:rsidR="00902C8E" w:rsidRDefault="0086134E">
      <w:pPr>
        <w:ind w:right="0"/>
      </w:pPr>
      <w:r>
        <w:t xml:space="preserve">RE at Sandal Magna values the contribution of all pupils and reflects the diversity of the school and the wider community. We ensure that: </w:t>
      </w:r>
    </w:p>
    <w:p w14:paraId="6359A108" w14:textId="77777777" w:rsidR="00902C8E" w:rsidRDefault="0086134E">
      <w:pPr>
        <w:numPr>
          <w:ilvl w:val="0"/>
          <w:numId w:val="8"/>
        </w:numPr>
        <w:ind w:right="0" w:hanging="361"/>
      </w:pPr>
      <w:r>
        <w:t xml:space="preserve">All pupils have access to the RE curriculum, regardless of faith or background </w:t>
      </w:r>
    </w:p>
    <w:p w14:paraId="008393B7" w14:textId="77777777" w:rsidR="00902C8E" w:rsidRDefault="0086134E">
      <w:pPr>
        <w:numPr>
          <w:ilvl w:val="0"/>
          <w:numId w:val="8"/>
        </w:numPr>
        <w:ind w:right="0" w:hanging="361"/>
      </w:pPr>
      <w:r>
        <w:t xml:space="preserve">Different views and traditions are treated with fairness and sensitivity </w:t>
      </w:r>
    </w:p>
    <w:p w14:paraId="52C684DB" w14:textId="77777777" w:rsidR="00902C8E" w:rsidRDefault="0086134E">
      <w:pPr>
        <w:numPr>
          <w:ilvl w:val="0"/>
          <w:numId w:val="8"/>
        </w:numPr>
        <w:ind w:right="0" w:hanging="361"/>
      </w:pPr>
      <w:r>
        <w:t xml:space="preserve">Teaching materials avoid stereotypes and promote mutual understanding </w:t>
      </w:r>
    </w:p>
    <w:p w14:paraId="24E3BA4D" w14:textId="77777777" w:rsidR="00902C8E" w:rsidRDefault="0086134E">
      <w:pPr>
        <w:spacing w:after="0" w:line="259" w:lineRule="auto"/>
        <w:ind w:left="0" w:right="0" w:firstLine="0"/>
        <w:jc w:val="left"/>
      </w:pPr>
      <w:r>
        <w:t xml:space="preserve"> </w:t>
      </w:r>
    </w:p>
    <w:p w14:paraId="4F6EDAC3" w14:textId="77777777" w:rsidR="00902C8E" w:rsidRDefault="0086134E">
      <w:pPr>
        <w:pStyle w:val="Heading1"/>
        <w:ind w:left="706" w:hanging="361"/>
      </w:pPr>
      <w:r>
        <w:t>Right of Withdrawal</w:t>
      </w:r>
      <w:r>
        <w:rPr>
          <w:u w:val="none"/>
        </w:rPr>
        <w:t xml:space="preserve"> </w:t>
      </w:r>
    </w:p>
    <w:p w14:paraId="6ACB4CEB" w14:textId="77777777" w:rsidR="00902C8E" w:rsidRDefault="0086134E">
      <w:pPr>
        <w:ind w:right="0"/>
      </w:pPr>
      <w:r>
        <w:t xml:space="preserve">In accordance with the Education Act 1996, parents have the right to withdraw their child from all or part of RE. We welcome discussions with parents to clarify the nature and purpose of RE at our school before a formal request is made. </w:t>
      </w:r>
    </w:p>
    <w:p w14:paraId="1452CAA9" w14:textId="77777777" w:rsidR="00902C8E" w:rsidRDefault="0086134E">
      <w:pPr>
        <w:spacing w:after="0" w:line="259" w:lineRule="auto"/>
        <w:ind w:left="0" w:right="0" w:firstLine="0"/>
        <w:jc w:val="left"/>
      </w:pPr>
      <w:r>
        <w:t xml:space="preserve"> </w:t>
      </w:r>
    </w:p>
    <w:p w14:paraId="47356F77" w14:textId="77777777" w:rsidR="00902C8E" w:rsidRDefault="0086134E">
      <w:pPr>
        <w:pStyle w:val="Heading1"/>
        <w:ind w:left="761" w:hanging="416"/>
      </w:pPr>
      <w:r>
        <w:lastRenderedPageBreak/>
        <w:t>Monitoring and Development</w:t>
      </w:r>
      <w:r>
        <w:rPr>
          <w:u w:val="none"/>
        </w:rPr>
        <w:t xml:space="preserve"> </w:t>
      </w:r>
    </w:p>
    <w:p w14:paraId="6801F94D" w14:textId="77777777" w:rsidR="00902C8E" w:rsidRDefault="0086134E">
      <w:pPr>
        <w:ind w:right="0"/>
      </w:pPr>
      <w:r>
        <w:t xml:space="preserve">The RE lead oversees planning, delivery, and standards in RE across the school. Monitoring includes: </w:t>
      </w:r>
    </w:p>
    <w:p w14:paraId="2EC5ED58" w14:textId="77777777" w:rsidR="00902C8E" w:rsidRDefault="0086134E">
      <w:pPr>
        <w:numPr>
          <w:ilvl w:val="0"/>
          <w:numId w:val="9"/>
        </w:numPr>
        <w:ind w:right="0" w:hanging="361"/>
      </w:pPr>
      <w:r>
        <w:t xml:space="preserve">Reviewing planning and pupil work </w:t>
      </w:r>
    </w:p>
    <w:p w14:paraId="7A2F11CC" w14:textId="77777777" w:rsidR="00902C8E" w:rsidRDefault="0086134E">
      <w:pPr>
        <w:numPr>
          <w:ilvl w:val="0"/>
          <w:numId w:val="9"/>
        </w:numPr>
        <w:ind w:right="0" w:hanging="361"/>
      </w:pPr>
      <w:r>
        <w:t xml:space="preserve">Observing lessons </w:t>
      </w:r>
    </w:p>
    <w:p w14:paraId="7ACAAE3A" w14:textId="77777777" w:rsidR="00902C8E" w:rsidRDefault="0086134E">
      <w:pPr>
        <w:numPr>
          <w:ilvl w:val="0"/>
          <w:numId w:val="9"/>
        </w:numPr>
        <w:ind w:right="0" w:hanging="361"/>
      </w:pPr>
      <w:r>
        <w:t xml:space="preserve">Gathering pupil voice </w:t>
      </w:r>
    </w:p>
    <w:p w14:paraId="4C8ACF4C" w14:textId="77777777" w:rsidR="00902C8E" w:rsidRDefault="0086134E">
      <w:pPr>
        <w:numPr>
          <w:ilvl w:val="0"/>
          <w:numId w:val="9"/>
        </w:numPr>
        <w:ind w:right="0" w:hanging="361"/>
      </w:pPr>
      <w:r>
        <w:t xml:space="preserve">Providing training and support for staff </w:t>
      </w:r>
    </w:p>
    <w:p w14:paraId="043F6391" w14:textId="77777777" w:rsidR="00902C8E" w:rsidRDefault="0086134E">
      <w:pPr>
        <w:ind w:right="0"/>
      </w:pPr>
      <w:r>
        <w:t xml:space="preserve">Findings are shared with school leadership and governors to support continual improvement. </w:t>
      </w:r>
    </w:p>
    <w:p w14:paraId="0EDB53B2" w14:textId="77777777" w:rsidR="00902C8E" w:rsidRDefault="0086134E">
      <w:pPr>
        <w:spacing w:after="0" w:line="259" w:lineRule="auto"/>
        <w:ind w:left="0" w:right="0" w:firstLine="0"/>
        <w:jc w:val="left"/>
      </w:pPr>
      <w:r>
        <w:t xml:space="preserve"> </w:t>
      </w:r>
    </w:p>
    <w:p w14:paraId="0F2698FA" w14:textId="77777777" w:rsidR="00902C8E" w:rsidRDefault="0086134E">
      <w:pPr>
        <w:pStyle w:val="Heading1"/>
        <w:ind w:left="706" w:hanging="361"/>
      </w:pPr>
      <w:r>
        <w:t>Contribution to SMSC and British Values</w:t>
      </w:r>
      <w:r>
        <w:rPr>
          <w:u w:val="none"/>
        </w:rPr>
        <w:t xml:space="preserve"> </w:t>
      </w:r>
    </w:p>
    <w:p w14:paraId="56C762F8" w14:textId="77777777" w:rsidR="00902C8E" w:rsidRDefault="0086134E">
      <w:pPr>
        <w:ind w:right="0"/>
      </w:pPr>
      <w:r>
        <w:t xml:space="preserve">RE plays a key role in promoting pupils’ </w:t>
      </w:r>
      <w:r>
        <w:t>spiritual, moral, social, and cultural development</w:t>
      </w:r>
      <w:r>
        <w:rPr>
          <w:b/>
        </w:rPr>
        <w:t>.</w:t>
      </w:r>
      <w:r>
        <w:t xml:space="preserve"> It also supports fundamental British values such as: </w:t>
      </w:r>
    </w:p>
    <w:p w14:paraId="3A2CAE1E" w14:textId="77777777" w:rsidR="00902C8E" w:rsidRDefault="0086134E">
      <w:pPr>
        <w:numPr>
          <w:ilvl w:val="0"/>
          <w:numId w:val="10"/>
        </w:numPr>
        <w:ind w:right="0" w:hanging="361"/>
      </w:pPr>
      <w:r>
        <w:t xml:space="preserve">Tolerance and respect for others </w:t>
      </w:r>
    </w:p>
    <w:p w14:paraId="5F208F8F" w14:textId="77777777" w:rsidR="00902C8E" w:rsidRDefault="0086134E">
      <w:pPr>
        <w:numPr>
          <w:ilvl w:val="0"/>
          <w:numId w:val="10"/>
        </w:numPr>
        <w:ind w:right="0" w:hanging="361"/>
      </w:pPr>
      <w:r>
        <w:t xml:space="preserve">Individual liberty </w:t>
      </w:r>
    </w:p>
    <w:p w14:paraId="7F3058E8" w14:textId="77777777" w:rsidR="00902C8E" w:rsidRDefault="0086134E">
      <w:pPr>
        <w:numPr>
          <w:ilvl w:val="0"/>
          <w:numId w:val="10"/>
        </w:numPr>
        <w:ind w:right="0" w:hanging="361"/>
      </w:pPr>
      <w:r>
        <w:t xml:space="preserve">Democracy </w:t>
      </w:r>
    </w:p>
    <w:p w14:paraId="7CCFB510" w14:textId="77777777" w:rsidR="00902C8E" w:rsidRDefault="0086134E">
      <w:pPr>
        <w:numPr>
          <w:ilvl w:val="0"/>
          <w:numId w:val="10"/>
        </w:numPr>
        <w:ind w:right="0" w:hanging="361"/>
      </w:pPr>
      <w:r>
        <w:t xml:space="preserve">Rule of law </w:t>
      </w:r>
    </w:p>
    <w:p w14:paraId="1A602323" w14:textId="66006BE3" w:rsidR="00902C8E" w:rsidRDefault="0086134E" w:rsidP="00CE5E5F">
      <w:pPr>
        <w:spacing w:after="0" w:line="259" w:lineRule="auto"/>
        <w:ind w:left="0" w:right="0" w:firstLine="0"/>
        <w:jc w:val="left"/>
        <w:sectPr w:rsidR="00902C8E">
          <w:pgSz w:w="11910" w:h="16840"/>
          <w:pgMar w:top="811" w:right="1319" w:bottom="1372" w:left="1341" w:header="720" w:footer="720" w:gutter="0"/>
          <w:cols w:space="720"/>
        </w:sectPr>
      </w:pPr>
      <w:r>
        <w:t xml:space="preserve">RE helps pupils become </w:t>
      </w:r>
      <w:r>
        <w:rPr>
          <w:rFonts w:ascii="Times New Roman" w:eastAsia="Times New Roman" w:hAnsi="Times New Roman" w:cs="Times New Roman"/>
        </w:rPr>
        <w:t>thoughtful, informed, and compassionate citizens</w:t>
      </w:r>
    </w:p>
    <w:p w14:paraId="6656344A" w14:textId="2CD79874" w:rsidR="00902C8E" w:rsidRDefault="00902C8E" w:rsidP="00CE5E5F">
      <w:pPr>
        <w:spacing w:after="10288" w:line="259" w:lineRule="auto"/>
        <w:ind w:left="0" w:right="0" w:firstLine="0"/>
      </w:pPr>
    </w:p>
    <w:sectPr w:rsidR="00902C8E">
      <w:pgSz w:w="16840" w:h="11905" w:orient="landscape"/>
      <w:pgMar w:top="616" w:right="1440" w:bottom="45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7AF3"/>
    <w:multiLevelType w:val="hybridMultilevel"/>
    <w:tmpl w:val="241A6D1C"/>
    <w:lvl w:ilvl="0" w:tplc="41C44AC6">
      <w:start w:val="1"/>
      <w:numFmt w:val="bullet"/>
      <w:lvlText w:val="•"/>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1C0FD3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1065AC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C381DA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08E2B7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6FC3A8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C1EF98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C9CE3F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E18980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8154E25"/>
    <w:multiLevelType w:val="hybridMultilevel"/>
    <w:tmpl w:val="4690662E"/>
    <w:lvl w:ilvl="0" w:tplc="68168824">
      <w:start w:val="1"/>
      <w:numFmt w:val="bullet"/>
      <w:lvlText w:val="•"/>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6B4799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996F03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E50EB5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11227D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6CCEBC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016A74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A4D06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068C82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DE40B29"/>
    <w:multiLevelType w:val="hybridMultilevel"/>
    <w:tmpl w:val="A85434CE"/>
    <w:lvl w:ilvl="0" w:tplc="4CBEA336">
      <w:start w:val="1"/>
      <w:numFmt w:val="bullet"/>
      <w:lvlText w:val="•"/>
      <w:lvlJc w:val="left"/>
      <w:pPr>
        <w:ind w:left="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83065A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24622E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D86A71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0E8B27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806BE6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F38FF5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014985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89ADE7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E6912FB"/>
    <w:multiLevelType w:val="hybridMultilevel"/>
    <w:tmpl w:val="A06E2CAC"/>
    <w:lvl w:ilvl="0" w:tplc="278EF286">
      <w:start w:val="1"/>
      <w:numFmt w:val="decimal"/>
      <w:lvlText w:val="%1."/>
      <w:lvlJc w:val="left"/>
      <w:pPr>
        <w:ind w:left="7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FA4DF50">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68CDD7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4367E3E">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29AF440">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110F94C">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1C0777E">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C665CA">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A2A1820">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77C1623"/>
    <w:multiLevelType w:val="hybridMultilevel"/>
    <w:tmpl w:val="E93C57A0"/>
    <w:lvl w:ilvl="0" w:tplc="262E3176">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583DE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AAE019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AAABCD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6C2CA1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7B02F3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9A8D41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EA667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340443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00941C8"/>
    <w:multiLevelType w:val="hybridMultilevel"/>
    <w:tmpl w:val="96BC4C2C"/>
    <w:lvl w:ilvl="0" w:tplc="9200B1FC">
      <w:start w:val="1"/>
      <w:numFmt w:val="bullet"/>
      <w:lvlText w:val="•"/>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ED4CCF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F7CE74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7F4C22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892A94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C16063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C42677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6DE8FE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B0E457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3DC3145"/>
    <w:multiLevelType w:val="hybridMultilevel"/>
    <w:tmpl w:val="AA840F1E"/>
    <w:lvl w:ilvl="0" w:tplc="62E6A4E2">
      <w:start w:val="1"/>
      <w:numFmt w:val="decimal"/>
      <w:pStyle w:val="Heading1"/>
      <w:lvlText w:val="%1."/>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EA52FA96">
      <w:start w:val="1"/>
      <w:numFmt w:val="lowerLetter"/>
      <w:lvlText w:val="%2"/>
      <w:lvlJc w:val="left"/>
      <w:pPr>
        <w:ind w:left="14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DCAE9036">
      <w:start w:val="1"/>
      <w:numFmt w:val="lowerRoman"/>
      <w:lvlText w:val="%3"/>
      <w:lvlJc w:val="left"/>
      <w:pPr>
        <w:ind w:left="21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F35A5840">
      <w:start w:val="1"/>
      <w:numFmt w:val="decimal"/>
      <w:lvlText w:val="%4"/>
      <w:lvlJc w:val="left"/>
      <w:pPr>
        <w:ind w:left="28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06D20164">
      <w:start w:val="1"/>
      <w:numFmt w:val="lowerLetter"/>
      <w:lvlText w:val="%5"/>
      <w:lvlJc w:val="left"/>
      <w:pPr>
        <w:ind w:left="36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B1280162">
      <w:start w:val="1"/>
      <w:numFmt w:val="lowerRoman"/>
      <w:lvlText w:val="%6"/>
      <w:lvlJc w:val="left"/>
      <w:pPr>
        <w:ind w:left="43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853CAFE6">
      <w:start w:val="1"/>
      <w:numFmt w:val="decimal"/>
      <w:lvlText w:val="%7"/>
      <w:lvlJc w:val="left"/>
      <w:pPr>
        <w:ind w:left="50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891A38BE">
      <w:start w:val="1"/>
      <w:numFmt w:val="lowerLetter"/>
      <w:lvlText w:val="%8"/>
      <w:lvlJc w:val="left"/>
      <w:pPr>
        <w:ind w:left="57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51DCFE66">
      <w:start w:val="1"/>
      <w:numFmt w:val="lowerRoman"/>
      <w:lvlText w:val="%9"/>
      <w:lvlJc w:val="left"/>
      <w:pPr>
        <w:ind w:left="64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6A8060D"/>
    <w:multiLevelType w:val="hybridMultilevel"/>
    <w:tmpl w:val="8710178A"/>
    <w:lvl w:ilvl="0" w:tplc="6F603EF0">
      <w:start w:val="1"/>
      <w:numFmt w:val="bullet"/>
      <w:lvlText w:val="•"/>
      <w:lvlJc w:val="left"/>
      <w:pPr>
        <w:ind w:left="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96A6BE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91ACE6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60C266A">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4A68D36">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484280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1F64834">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4363872">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7C47E6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AF46D5A"/>
    <w:multiLevelType w:val="hybridMultilevel"/>
    <w:tmpl w:val="AA7CFE72"/>
    <w:lvl w:ilvl="0" w:tplc="0B82D57E">
      <w:start w:val="1"/>
      <w:numFmt w:val="bullet"/>
      <w:lvlText w:val="•"/>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47AF3C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6CE337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8CA124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9AC751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EDA9F0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D0EACC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86C92A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DFAC6C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FAC6736"/>
    <w:multiLevelType w:val="hybridMultilevel"/>
    <w:tmpl w:val="8CD65354"/>
    <w:lvl w:ilvl="0" w:tplc="46F8EBFA">
      <w:start w:val="1"/>
      <w:numFmt w:val="bullet"/>
      <w:lvlText w:val="•"/>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5F8650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C20415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9DAC00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F0EAF8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3ACF48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05ACFA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C48112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12E44C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6FEA29C0"/>
    <w:multiLevelType w:val="hybridMultilevel"/>
    <w:tmpl w:val="8E5E1E28"/>
    <w:lvl w:ilvl="0" w:tplc="360828B8">
      <w:start w:val="1"/>
      <w:numFmt w:val="bullet"/>
      <w:lvlText w:val="•"/>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1CFEF4">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B36923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8A0A774">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60EDE7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B0E95D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378A3C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238C45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DE0380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2106925309">
    <w:abstractNumId w:val="10"/>
  </w:num>
  <w:num w:numId="2" w16cid:durableId="868303671">
    <w:abstractNumId w:val="4"/>
  </w:num>
  <w:num w:numId="3" w16cid:durableId="1765876543">
    <w:abstractNumId w:val="7"/>
  </w:num>
  <w:num w:numId="4" w16cid:durableId="1854874848">
    <w:abstractNumId w:val="5"/>
  </w:num>
  <w:num w:numId="5" w16cid:durableId="771046644">
    <w:abstractNumId w:val="2"/>
  </w:num>
  <w:num w:numId="6" w16cid:durableId="1223642698">
    <w:abstractNumId w:val="3"/>
  </w:num>
  <w:num w:numId="7" w16cid:durableId="1981693855">
    <w:abstractNumId w:val="0"/>
  </w:num>
  <w:num w:numId="8" w16cid:durableId="1315181831">
    <w:abstractNumId w:val="9"/>
  </w:num>
  <w:num w:numId="9" w16cid:durableId="599486820">
    <w:abstractNumId w:val="1"/>
  </w:num>
  <w:num w:numId="10" w16cid:durableId="472603698">
    <w:abstractNumId w:val="8"/>
  </w:num>
  <w:num w:numId="11" w16cid:durableId="4062725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C8E"/>
    <w:rsid w:val="007E4221"/>
    <w:rsid w:val="0086134E"/>
    <w:rsid w:val="00902C8E"/>
    <w:rsid w:val="00CE5E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0CC6E"/>
  <w15:docId w15:val="{1ABE234B-6816-4E90-9E44-252CD6C0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 w:line="248" w:lineRule="auto"/>
      <w:ind w:left="10" w:right="8"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numPr>
        <w:numId w:val="11"/>
      </w:numPr>
      <w:spacing w:after="0" w:line="259" w:lineRule="auto"/>
      <w:ind w:left="370" w:hanging="10"/>
      <w:outlineLvl w:val="0"/>
    </w:pPr>
    <w:rPr>
      <w:rFonts w:ascii="Calibri" w:eastAsia="Calibri" w:hAnsi="Calibri" w:cs="Calibri"/>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1259</Words>
  <Characters>7182</Characters>
  <Application>Microsoft Office Word</Application>
  <DocSecurity>0</DocSecurity>
  <Lines>59</Lines>
  <Paragraphs>16</Paragraphs>
  <ScaleCrop>false</ScaleCrop>
  <Company/>
  <LinksUpToDate>false</LinksUpToDate>
  <CharactersWithSpaces>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Done</dc:creator>
  <cp:keywords/>
  <cp:lastModifiedBy>Catherine Mullock</cp:lastModifiedBy>
  <cp:revision>2</cp:revision>
  <dcterms:created xsi:type="dcterms:W3CDTF">2026-09-09T18:43:00Z</dcterms:created>
  <dcterms:modified xsi:type="dcterms:W3CDTF">2026-09-09T18:43:00Z</dcterms:modified>
</cp:coreProperties>
</file>